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92"/>
        <w:gridCol w:w="4879"/>
      </w:tblGrid>
      <w:tr w:rsidR="00A20473" w:rsidTr="003B7EE4">
        <w:tc>
          <w:tcPr>
            <w:tcW w:w="5212" w:type="dxa"/>
            <w:hideMark/>
          </w:tcPr>
          <w:p w:rsidR="00A20473" w:rsidRPr="00A20473" w:rsidRDefault="00A20473" w:rsidP="003B7EE4">
            <w:pPr>
              <w:spacing w:line="288" w:lineRule="exact"/>
              <w:ind w:right="280"/>
              <w:rPr>
                <w:rFonts w:cs="Times New Roman"/>
                <w:b w:val="0"/>
                <w:bCs w:val="0"/>
                <w:i w:val="0"/>
                <w:color w:val="auto"/>
              </w:rPr>
            </w:pPr>
            <w:r w:rsidRPr="00A20473">
              <w:rPr>
                <w:rFonts w:cs="Times New Roman"/>
                <w:b w:val="0"/>
                <w:i w:val="0"/>
                <w:color w:val="auto"/>
              </w:rPr>
              <w:t>ПРИНЯТО:</w:t>
            </w:r>
          </w:p>
          <w:p w:rsidR="00A20473" w:rsidRPr="00A20473" w:rsidRDefault="00A20473" w:rsidP="003B7EE4">
            <w:pPr>
              <w:rPr>
                <w:rFonts w:cs="Times New Roman"/>
                <w:b w:val="0"/>
                <w:i w:val="0"/>
                <w:color w:val="auto"/>
              </w:rPr>
            </w:pPr>
            <w:r w:rsidRPr="00A20473">
              <w:rPr>
                <w:rFonts w:cs="Times New Roman"/>
                <w:b w:val="0"/>
                <w:i w:val="0"/>
                <w:color w:val="auto"/>
              </w:rPr>
              <w:t>решением педагогического совета</w:t>
            </w:r>
          </w:p>
          <w:p w:rsidR="00A20473" w:rsidRPr="00A20473" w:rsidRDefault="00A20473" w:rsidP="003B7EE4">
            <w:pPr>
              <w:rPr>
                <w:rFonts w:cs="Times New Roman"/>
                <w:b w:val="0"/>
                <w:i w:val="0"/>
                <w:color w:val="auto"/>
              </w:rPr>
            </w:pPr>
            <w:r w:rsidRPr="00A20473">
              <w:rPr>
                <w:rFonts w:cs="Times New Roman"/>
                <w:b w:val="0"/>
                <w:i w:val="0"/>
                <w:color w:val="auto"/>
              </w:rPr>
              <w:t>МАУ  ДО</w:t>
            </w:r>
            <w:r w:rsidR="007D42D1">
              <w:rPr>
                <w:rFonts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r w:rsidR="007D42D1">
              <w:rPr>
                <w:rFonts w:cs="Times New Roman"/>
                <w:b w:val="0"/>
                <w:i w:val="0"/>
                <w:color w:val="auto"/>
              </w:rPr>
              <w:t>Бердюжского</w:t>
            </w:r>
            <w:proofErr w:type="spellEnd"/>
            <w:r w:rsidR="007D42D1">
              <w:rPr>
                <w:rFonts w:cs="Times New Roman"/>
                <w:b w:val="0"/>
                <w:i w:val="0"/>
                <w:color w:val="auto"/>
              </w:rPr>
              <w:t xml:space="preserve"> района «</w:t>
            </w:r>
            <w:r w:rsidRPr="00A20473">
              <w:rPr>
                <w:rFonts w:cs="Times New Roman"/>
                <w:b w:val="0"/>
                <w:i w:val="0"/>
                <w:color w:val="auto"/>
              </w:rPr>
              <w:t>ДЮСШ</w:t>
            </w:r>
            <w:r w:rsidR="007D42D1">
              <w:rPr>
                <w:rFonts w:cs="Times New Roman"/>
                <w:b w:val="0"/>
                <w:i w:val="0"/>
                <w:color w:val="auto"/>
              </w:rPr>
              <w:t>»</w:t>
            </w:r>
          </w:p>
          <w:p w:rsidR="00A20473" w:rsidRPr="00A20473" w:rsidRDefault="00A20473" w:rsidP="007D42D1">
            <w:pPr>
              <w:spacing w:line="288" w:lineRule="exact"/>
              <w:ind w:right="280"/>
              <w:rPr>
                <w:rFonts w:cs="Times New Roman"/>
                <w:b w:val="0"/>
                <w:i w:val="0"/>
                <w:color w:val="auto"/>
              </w:rPr>
            </w:pPr>
            <w:r w:rsidRPr="00A20473">
              <w:rPr>
                <w:rFonts w:cs="Times New Roman"/>
                <w:b w:val="0"/>
                <w:i w:val="0"/>
                <w:color w:val="auto"/>
              </w:rPr>
              <w:t>Протокол заседания  №</w:t>
            </w:r>
            <w:r w:rsidR="00D869D0">
              <w:rPr>
                <w:rFonts w:cs="Times New Roman"/>
                <w:b w:val="0"/>
                <w:i w:val="0"/>
                <w:color w:val="auto"/>
              </w:rPr>
              <w:t xml:space="preserve"> </w:t>
            </w:r>
            <w:r w:rsidR="007D42D1">
              <w:rPr>
                <w:rFonts w:cs="Times New Roman"/>
                <w:b w:val="0"/>
                <w:i w:val="0"/>
                <w:color w:val="auto"/>
                <w:u w:val="single"/>
              </w:rPr>
              <w:t>05</w:t>
            </w:r>
            <w:r w:rsidR="00D869D0" w:rsidRPr="004F40B4">
              <w:rPr>
                <w:rFonts w:cs="Times New Roman"/>
                <w:b w:val="0"/>
                <w:i w:val="0"/>
                <w:color w:val="auto"/>
                <w:u w:val="single"/>
              </w:rPr>
              <w:t xml:space="preserve"> </w:t>
            </w:r>
            <w:r w:rsidRPr="00A20473">
              <w:rPr>
                <w:rFonts w:cs="Times New Roman"/>
                <w:b w:val="0"/>
                <w:i w:val="0"/>
                <w:color w:val="auto"/>
              </w:rPr>
              <w:t>от</w:t>
            </w:r>
            <w:r w:rsidR="004F40B4">
              <w:rPr>
                <w:rFonts w:cs="Times New Roman"/>
                <w:b w:val="0"/>
                <w:i w:val="0"/>
                <w:color w:val="auto"/>
              </w:rPr>
              <w:t xml:space="preserve"> </w:t>
            </w:r>
            <w:r w:rsidR="00D869D0" w:rsidRPr="004F40B4">
              <w:rPr>
                <w:rFonts w:cs="Times New Roman"/>
                <w:b w:val="0"/>
                <w:i w:val="0"/>
                <w:color w:val="auto"/>
                <w:u w:val="single"/>
              </w:rPr>
              <w:t>1</w:t>
            </w:r>
            <w:r w:rsidR="007D42D1">
              <w:rPr>
                <w:rFonts w:cs="Times New Roman"/>
                <w:b w:val="0"/>
                <w:i w:val="0"/>
                <w:color w:val="auto"/>
                <w:u w:val="single"/>
              </w:rPr>
              <w:t>5</w:t>
            </w:r>
            <w:r w:rsidR="00D869D0" w:rsidRPr="004F40B4">
              <w:rPr>
                <w:rFonts w:cs="Times New Roman"/>
                <w:b w:val="0"/>
                <w:i w:val="0"/>
                <w:color w:val="auto"/>
                <w:u w:val="single"/>
              </w:rPr>
              <w:t>.0</w:t>
            </w:r>
            <w:r w:rsidR="007D42D1">
              <w:rPr>
                <w:rFonts w:cs="Times New Roman"/>
                <w:b w:val="0"/>
                <w:i w:val="0"/>
                <w:color w:val="auto"/>
                <w:u w:val="single"/>
              </w:rPr>
              <w:t>4</w:t>
            </w:r>
            <w:r w:rsidR="00D869D0" w:rsidRPr="004F40B4">
              <w:rPr>
                <w:rFonts w:cs="Times New Roman"/>
                <w:b w:val="0"/>
                <w:i w:val="0"/>
                <w:color w:val="auto"/>
                <w:u w:val="single"/>
              </w:rPr>
              <w:t>.2017 г.</w:t>
            </w:r>
          </w:p>
        </w:tc>
        <w:tc>
          <w:tcPr>
            <w:tcW w:w="5212" w:type="dxa"/>
          </w:tcPr>
          <w:p w:rsidR="00A20473" w:rsidRPr="00A20473" w:rsidRDefault="00A20473" w:rsidP="003B7EE4">
            <w:pPr>
              <w:spacing w:line="288" w:lineRule="exact"/>
              <w:ind w:right="280"/>
              <w:rPr>
                <w:rFonts w:cs="Times New Roman"/>
                <w:b w:val="0"/>
                <w:bCs w:val="0"/>
                <w:i w:val="0"/>
                <w:color w:val="auto"/>
              </w:rPr>
            </w:pPr>
            <w:r w:rsidRPr="00A20473">
              <w:rPr>
                <w:rFonts w:cs="Times New Roman"/>
                <w:b w:val="0"/>
                <w:i w:val="0"/>
                <w:color w:val="auto"/>
              </w:rPr>
              <w:t>УТВЕРЖДАЮ:</w:t>
            </w:r>
          </w:p>
          <w:p w:rsidR="00A20473" w:rsidRPr="00A20473" w:rsidRDefault="00A20473" w:rsidP="003B7EE4">
            <w:pPr>
              <w:spacing w:line="288" w:lineRule="exact"/>
              <w:ind w:right="280"/>
              <w:rPr>
                <w:rFonts w:cs="Times New Roman"/>
                <w:b w:val="0"/>
                <w:i w:val="0"/>
                <w:color w:val="auto"/>
              </w:rPr>
            </w:pPr>
            <w:r w:rsidRPr="00A20473">
              <w:rPr>
                <w:rFonts w:cs="Times New Roman"/>
                <w:b w:val="0"/>
                <w:i w:val="0"/>
                <w:color w:val="auto"/>
              </w:rPr>
              <w:t>Директор МАУ ДО</w:t>
            </w:r>
            <w:r w:rsidR="007D42D1">
              <w:rPr>
                <w:rFonts w:cs="Times New Roman"/>
                <w:b w:val="0"/>
                <w:i w:val="0"/>
                <w:color w:val="auto"/>
              </w:rPr>
              <w:t xml:space="preserve"> Бердюжского района  «ДЮСШ»</w:t>
            </w:r>
          </w:p>
          <w:p w:rsidR="00A20473" w:rsidRPr="00A20473" w:rsidRDefault="00A20473" w:rsidP="003B7EE4">
            <w:pPr>
              <w:spacing w:line="288" w:lineRule="exact"/>
              <w:ind w:right="280"/>
              <w:rPr>
                <w:rFonts w:cs="Times New Roman"/>
                <w:b w:val="0"/>
                <w:i w:val="0"/>
                <w:color w:val="auto"/>
              </w:rPr>
            </w:pPr>
            <w:r w:rsidRPr="00A20473">
              <w:rPr>
                <w:rFonts w:cs="Times New Roman"/>
                <w:b w:val="0"/>
                <w:i w:val="0"/>
                <w:color w:val="auto"/>
              </w:rPr>
              <w:t>_____________________</w:t>
            </w:r>
            <w:r w:rsidR="007D42D1">
              <w:rPr>
                <w:rFonts w:cs="Times New Roman"/>
                <w:b w:val="0"/>
                <w:i w:val="0"/>
                <w:color w:val="auto"/>
              </w:rPr>
              <w:t>В. Л. Швецов</w:t>
            </w:r>
          </w:p>
          <w:p w:rsidR="00A20473" w:rsidRPr="00A20473" w:rsidRDefault="00A20473" w:rsidP="003B7EE4">
            <w:pPr>
              <w:spacing w:line="288" w:lineRule="exact"/>
              <w:ind w:right="280"/>
              <w:rPr>
                <w:rFonts w:cs="Times New Roman"/>
                <w:b w:val="0"/>
                <w:i w:val="0"/>
                <w:color w:val="auto"/>
              </w:rPr>
            </w:pPr>
            <w:r w:rsidRPr="00A20473">
              <w:rPr>
                <w:rFonts w:cs="Times New Roman"/>
                <w:b w:val="0"/>
                <w:i w:val="0"/>
                <w:color w:val="auto"/>
              </w:rPr>
              <w:t xml:space="preserve"> Приказ</w:t>
            </w:r>
            <w:r w:rsidR="004F40B4">
              <w:rPr>
                <w:rFonts w:cs="Times New Roman"/>
                <w:b w:val="0"/>
                <w:i w:val="0"/>
                <w:color w:val="auto"/>
              </w:rPr>
              <w:t xml:space="preserve">  </w:t>
            </w:r>
            <w:r w:rsidRPr="00A20473">
              <w:rPr>
                <w:rFonts w:cs="Times New Roman"/>
                <w:b w:val="0"/>
                <w:i w:val="0"/>
                <w:color w:val="auto"/>
              </w:rPr>
              <w:t xml:space="preserve"> от </w:t>
            </w:r>
            <w:r w:rsidR="004F40B4">
              <w:rPr>
                <w:rFonts w:cs="Times New Roman"/>
                <w:b w:val="0"/>
                <w:i w:val="0"/>
                <w:color w:val="auto"/>
              </w:rPr>
              <w:t xml:space="preserve"> </w:t>
            </w:r>
            <w:r w:rsidR="007D42D1">
              <w:rPr>
                <w:rFonts w:cs="Times New Roman"/>
                <w:b w:val="0"/>
                <w:i w:val="0"/>
                <w:color w:val="auto"/>
                <w:u w:val="single"/>
              </w:rPr>
              <w:t>15.04</w:t>
            </w:r>
            <w:r w:rsidR="00D869D0" w:rsidRPr="004F40B4">
              <w:rPr>
                <w:rFonts w:cs="Times New Roman"/>
                <w:b w:val="0"/>
                <w:i w:val="0"/>
                <w:color w:val="auto"/>
                <w:u w:val="single"/>
              </w:rPr>
              <w:t>.2017</w:t>
            </w:r>
            <w:r w:rsidR="004F40B4">
              <w:rPr>
                <w:rFonts w:cs="Times New Roman"/>
                <w:b w:val="0"/>
                <w:i w:val="0"/>
                <w:color w:val="auto"/>
              </w:rPr>
              <w:t xml:space="preserve">    </w:t>
            </w:r>
            <w:r w:rsidRPr="00A20473">
              <w:rPr>
                <w:rFonts w:cs="Times New Roman"/>
                <w:b w:val="0"/>
                <w:i w:val="0"/>
                <w:color w:val="auto"/>
              </w:rPr>
              <w:t>№</w:t>
            </w:r>
            <w:r w:rsidR="004F40B4">
              <w:rPr>
                <w:rFonts w:cs="Times New Roman"/>
                <w:b w:val="0"/>
                <w:i w:val="0"/>
                <w:color w:val="auto"/>
              </w:rPr>
              <w:t xml:space="preserve"> </w:t>
            </w:r>
            <w:r w:rsidR="007D42D1">
              <w:rPr>
                <w:rFonts w:cs="Times New Roman"/>
                <w:b w:val="0"/>
                <w:i w:val="0"/>
                <w:color w:val="auto"/>
                <w:u w:val="single"/>
              </w:rPr>
              <w:t>52</w:t>
            </w:r>
            <w:r w:rsidR="00D869D0" w:rsidRPr="004F40B4">
              <w:rPr>
                <w:rFonts w:cs="Times New Roman"/>
                <w:b w:val="0"/>
                <w:i w:val="0"/>
                <w:color w:val="auto"/>
                <w:u w:val="single"/>
              </w:rPr>
              <w:t>-п</w:t>
            </w:r>
          </w:p>
          <w:p w:rsidR="00A20473" w:rsidRPr="00A20473" w:rsidRDefault="00A20473" w:rsidP="003B7EE4">
            <w:pPr>
              <w:spacing w:line="288" w:lineRule="exact"/>
              <w:ind w:right="280"/>
              <w:rPr>
                <w:rFonts w:cs="Times New Roman"/>
                <w:b w:val="0"/>
                <w:bCs w:val="0"/>
                <w:i w:val="0"/>
                <w:color w:val="auto"/>
              </w:rPr>
            </w:pPr>
          </w:p>
        </w:tc>
      </w:tr>
    </w:tbl>
    <w:p w:rsidR="00A20473" w:rsidRDefault="00A20473" w:rsidP="00A20473">
      <w:pPr>
        <w:pStyle w:val="61"/>
        <w:shd w:val="clear" w:color="auto" w:fill="auto"/>
        <w:tabs>
          <w:tab w:val="left" w:pos="3000"/>
        </w:tabs>
        <w:spacing w:before="0" w:after="0" w:line="288" w:lineRule="exact"/>
        <w:ind w:firstLine="0"/>
        <w:jc w:val="left"/>
        <w:rPr>
          <w:rStyle w:val="63"/>
        </w:rPr>
      </w:pPr>
    </w:p>
    <w:p w:rsidR="00F748CC" w:rsidRPr="00F748CC" w:rsidRDefault="00F748CC" w:rsidP="00EE416E">
      <w:pPr>
        <w:spacing w:after="0" w:line="240" w:lineRule="auto"/>
        <w:jc w:val="center"/>
        <w:rPr>
          <w:rStyle w:val="63"/>
          <w:rFonts w:cs="Times New Roman"/>
          <w:b/>
          <w:i w:val="0"/>
          <w:sz w:val="28"/>
          <w:szCs w:val="28"/>
        </w:rPr>
      </w:pPr>
      <w:r w:rsidRPr="00F748CC">
        <w:rPr>
          <w:rStyle w:val="63"/>
          <w:rFonts w:cs="Times New Roman"/>
          <w:b/>
          <w:i w:val="0"/>
          <w:sz w:val="28"/>
          <w:szCs w:val="28"/>
        </w:rPr>
        <w:t xml:space="preserve">ПОЛОЖЕНИЕ </w:t>
      </w:r>
    </w:p>
    <w:p w:rsidR="00A20473" w:rsidRPr="00F748CC" w:rsidRDefault="00F748CC" w:rsidP="00F748CC">
      <w:pPr>
        <w:spacing w:after="0" w:line="240" w:lineRule="auto"/>
        <w:jc w:val="center"/>
        <w:rPr>
          <w:rFonts w:cs="Times New Roman"/>
          <w:b w:val="0"/>
          <w:bCs w:val="0"/>
          <w:i w:val="0"/>
          <w:color w:val="000000"/>
          <w:sz w:val="28"/>
          <w:szCs w:val="28"/>
          <w:shd w:val="clear" w:color="auto" w:fill="FFFFFF"/>
          <w:lang w:eastAsia="ru-RU"/>
        </w:rPr>
      </w:pPr>
      <w:r w:rsidRPr="00F748CC">
        <w:rPr>
          <w:rStyle w:val="63"/>
          <w:rFonts w:cs="Times New Roman"/>
          <w:i w:val="0"/>
          <w:sz w:val="28"/>
          <w:szCs w:val="28"/>
        </w:rPr>
        <w:t>о формах, пе</w:t>
      </w:r>
      <w:r w:rsidR="00E76CCA">
        <w:rPr>
          <w:rStyle w:val="63"/>
          <w:rFonts w:cs="Times New Roman"/>
          <w:i w:val="0"/>
          <w:sz w:val="28"/>
          <w:szCs w:val="28"/>
        </w:rPr>
        <w:t xml:space="preserve">риодичности, </w:t>
      </w:r>
      <w:r w:rsidRPr="00F748CC">
        <w:rPr>
          <w:rStyle w:val="63"/>
          <w:rFonts w:cs="Times New Roman"/>
          <w:i w:val="0"/>
          <w:sz w:val="28"/>
          <w:szCs w:val="28"/>
        </w:rPr>
        <w:t xml:space="preserve">порядке </w:t>
      </w:r>
      <w:r w:rsidR="00E76CCA">
        <w:rPr>
          <w:rStyle w:val="63"/>
          <w:rFonts w:cs="Times New Roman"/>
          <w:i w:val="0"/>
          <w:sz w:val="28"/>
          <w:szCs w:val="28"/>
        </w:rPr>
        <w:t>текущего контроля успеваемости;</w:t>
      </w:r>
      <w:r w:rsidRPr="00F748CC">
        <w:rPr>
          <w:rStyle w:val="63"/>
          <w:rFonts w:cs="Times New Roman"/>
          <w:i w:val="0"/>
          <w:sz w:val="28"/>
          <w:szCs w:val="28"/>
        </w:rPr>
        <w:t xml:space="preserve"> промежуточной </w:t>
      </w:r>
      <w:r w:rsidR="00E76CCA">
        <w:rPr>
          <w:rStyle w:val="63"/>
          <w:rFonts w:cs="Times New Roman"/>
          <w:i w:val="0"/>
          <w:sz w:val="28"/>
          <w:szCs w:val="28"/>
        </w:rPr>
        <w:t xml:space="preserve">и итоговой </w:t>
      </w:r>
      <w:r w:rsidRPr="00F748CC">
        <w:rPr>
          <w:rStyle w:val="63"/>
          <w:rFonts w:cs="Times New Roman"/>
          <w:i w:val="0"/>
          <w:sz w:val="28"/>
          <w:szCs w:val="28"/>
        </w:rPr>
        <w:t>аттестации обучающихся</w:t>
      </w:r>
      <w:r w:rsidR="00A20473" w:rsidRPr="00F748CC">
        <w:rPr>
          <w:rStyle w:val="63"/>
          <w:rFonts w:cs="Times New Roman"/>
          <w:i w:val="0"/>
          <w:sz w:val="28"/>
          <w:szCs w:val="28"/>
        </w:rPr>
        <w:t xml:space="preserve"> </w:t>
      </w:r>
      <w:r w:rsidR="00A20473" w:rsidRPr="00F748CC">
        <w:rPr>
          <w:rStyle w:val="60"/>
          <w:i w:val="0"/>
          <w:sz w:val="28"/>
          <w:szCs w:val="28"/>
        </w:rPr>
        <w:t>муниципального автономного учрежде</w:t>
      </w:r>
      <w:r>
        <w:rPr>
          <w:rStyle w:val="60"/>
          <w:i w:val="0"/>
          <w:sz w:val="28"/>
          <w:szCs w:val="28"/>
        </w:rPr>
        <w:t>ния дополнительного образования</w:t>
      </w:r>
      <w:r w:rsidR="00027DDC">
        <w:rPr>
          <w:rStyle w:val="60"/>
          <w:i w:val="0"/>
          <w:sz w:val="28"/>
          <w:szCs w:val="28"/>
        </w:rPr>
        <w:t xml:space="preserve"> Бердюжского района </w:t>
      </w:r>
      <w:r w:rsidR="00A20473" w:rsidRPr="00F748CC">
        <w:rPr>
          <w:rStyle w:val="60"/>
          <w:i w:val="0"/>
          <w:sz w:val="28"/>
          <w:szCs w:val="28"/>
        </w:rPr>
        <w:t>«Детско-юношеская спортивная школа»</w:t>
      </w:r>
    </w:p>
    <w:p w:rsidR="00A20473" w:rsidRPr="00F748CC" w:rsidRDefault="00A20473" w:rsidP="00F748C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</w:pPr>
      <w:r w:rsidRPr="00F748CC">
        <w:rPr>
          <w:rFonts w:eastAsia="Times New Roman" w:cs="Times New Roman"/>
          <w:i w:val="0"/>
          <w:color w:val="auto"/>
          <w:sz w:val="28"/>
          <w:szCs w:val="28"/>
          <w:lang w:eastAsia="ru-RU"/>
        </w:rPr>
        <w:t>1. Общие положения</w:t>
      </w:r>
    </w:p>
    <w:p w:rsidR="00A20473" w:rsidRPr="00F748CC" w:rsidRDefault="00A20473" w:rsidP="00EE416E">
      <w:pPr>
        <w:spacing w:after="0" w:line="240" w:lineRule="auto"/>
        <w:jc w:val="both"/>
        <w:rPr>
          <w:rFonts w:eastAsia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</w:pPr>
      <w:r w:rsidRPr="00F748CC">
        <w:rPr>
          <w:rFonts w:eastAsia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  <w:t xml:space="preserve">1.1. </w:t>
      </w:r>
      <w:r w:rsidR="00F748CC" w:rsidRPr="00F748CC">
        <w:rPr>
          <w:rFonts w:eastAsia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  <w:t xml:space="preserve">Настоящее </w:t>
      </w:r>
      <w:r w:rsidRPr="00F748CC">
        <w:rPr>
          <w:rFonts w:eastAsia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  <w:t xml:space="preserve"> </w:t>
      </w:r>
      <w:r w:rsidR="00F748CC">
        <w:rPr>
          <w:rFonts w:eastAsia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  <w:t xml:space="preserve">«Положение </w:t>
      </w:r>
      <w:r w:rsidR="009912A0">
        <w:rPr>
          <w:rFonts w:eastAsia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  <w:t xml:space="preserve"> </w:t>
      </w:r>
      <w:r w:rsidR="009912A0" w:rsidRPr="00F748CC">
        <w:rPr>
          <w:rStyle w:val="63"/>
          <w:rFonts w:cs="Times New Roman"/>
          <w:i w:val="0"/>
          <w:sz w:val="28"/>
          <w:szCs w:val="28"/>
        </w:rPr>
        <w:t>о формах, пе</w:t>
      </w:r>
      <w:r w:rsidR="0043555A">
        <w:rPr>
          <w:rStyle w:val="63"/>
          <w:rFonts w:cs="Times New Roman"/>
          <w:i w:val="0"/>
          <w:sz w:val="28"/>
          <w:szCs w:val="28"/>
        </w:rPr>
        <w:t>риодичности,</w:t>
      </w:r>
      <w:r w:rsidR="009912A0" w:rsidRPr="00F748CC">
        <w:rPr>
          <w:rStyle w:val="63"/>
          <w:rFonts w:cs="Times New Roman"/>
          <w:i w:val="0"/>
          <w:sz w:val="28"/>
          <w:szCs w:val="28"/>
        </w:rPr>
        <w:t xml:space="preserve"> порядке</w:t>
      </w:r>
      <w:r w:rsidR="0043555A">
        <w:rPr>
          <w:rStyle w:val="63"/>
          <w:rFonts w:cs="Times New Roman"/>
          <w:i w:val="0"/>
          <w:sz w:val="28"/>
          <w:szCs w:val="28"/>
        </w:rPr>
        <w:t xml:space="preserve"> текущего контроля успеваемости; </w:t>
      </w:r>
      <w:r w:rsidR="009912A0" w:rsidRPr="00F748CC">
        <w:rPr>
          <w:rStyle w:val="63"/>
          <w:rFonts w:cs="Times New Roman"/>
          <w:i w:val="0"/>
          <w:sz w:val="28"/>
          <w:szCs w:val="28"/>
        </w:rPr>
        <w:t xml:space="preserve">промежуточной </w:t>
      </w:r>
      <w:r w:rsidR="0043555A">
        <w:rPr>
          <w:rStyle w:val="63"/>
          <w:rFonts w:cs="Times New Roman"/>
          <w:i w:val="0"/>
          <w:sz w:val="28"/>
          <w:szCs w:val="28"/>
        </w:rPr>
        <w:t xml:space="preserve">и итоговой </w:t>
      </w:r>
      <w:r w:rsidR="009912A0" w:rsidRPr="00F748CC">
        <w:rPr>
          <w:rStyle w:val="63"/>
          <w:rFonts w:cs="Times New Roman"/>
          <w:i w:val="0"/>
          <w:sz w:val="28"/>
          <w:szCs w:val="28"/>
        </w:rPr>
        <w:t>аттестации обучающихся</w:t>
      </w:r>
      <w:r w:rsidR="009912A0">
        <w:rPr>
          <w:rStyle w:val="63"/>
          <w:rFonts w:cs="Times New Roman"/>
          <w:i w:val="0"/>
          <w:sz w:val="28"/>
          <w:szCs w:val="28"/>
        </w:rPr>
        <w:t>»</w:t>
      </w:r>
      <w:r w:rsidR="009912A0">
        <w:rPr>
          <w:rFonts w:eastAsia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  <w:t xml:space="preserve"> (далее Положение</w:t>
      </w:r>
      <w:r w:rsidRPr="00F748CC">
        <w:rPr>
          <w:rFonts w:eastAsia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  <w:t>) разработан</w:t>
      </w:r>
      <w:r w:rsidR="009912A0">
        <w:rPr>
          <w:rFonts w:eastAsia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  <w:t xml:space="preserve">о в соответствии со статьей 28,58 </w:t>
      </w:r>
      <w:r w:rsidRPr="00F748CC">
        <w:rPr>
          <w:rFonts w:eastAsia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  <w:t>ФЗ РФ «Об образовании» от 29.12.2012 г. №273-ФЗ, Уставом Муниципального автономного учреждения дополнительного образования</w:t>
      </w:r>
      <w:r w:rsidR="00027DDC">
        <w:rPr>
          <w:rFonts w:eastAsia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  <w:t xml:space="preserve"> Бердюжского района</w:t>
      </w:r>
      <w:r w:rsidRPr="00F748CC">
        <w:rPr>
          <w:rFonts w:eastAsia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  <w:t xml:space="preserve"> «Детс</w:t>
      </w:r>
      <w:r w:rsidR="00027DDC">
        <w:rPr>
          <w:rFonts w:eastAsia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  <w:t>ко-юношеская спортивная школа</w:t>
      </w:r>
      <w:r w:rsidRPr="00F748CC">
        <w:rPr>
          <w:rFonts w:eastAsia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  <w:t>» (далее – Учреждение).</w:t>
      </w:r>
    </w:p>
    <w:p w:rsidR="009912A0" w:rsidRDefault="009912A0" w:rsidP="00EE416E">
      <w:pPr>
        <w:spacing w:before="100" w:beforeAutospacing="1" w:after="100" w:afterAutospacing="1" w:line="240" w:lineRule="auto"/>
        <w:jc w:val="both"/>
        <w:rPr>
          <w:rStyle w:val="63"/>
          <w:rFonts w:cs="Times New Roman"/>
          <w:i w:val="0"/>
          <w:sz w:val="28"/>
          <w:szCs w:val="28"/>
        </w:rPr>
      </w:pPr>
      <w:r>
        <w:rPr>
          <w:rFonts w:eastAsia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  <w:t xml:space="preserve">1.2. Настоящее Положение </w:t>
      </w:r>
      <w:r w:rsidR="00A20473" w:rsidRPr="00F748CC">
        <w:rPr>
          <w:rFonts w:eastAsia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  <w:t xml:space="preserve"> определя</w:t>
      </w:r>
      <w:r>
        <w:rPr>
          <w:rFonts w:eastAsia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  <w:t>е</w:t>
      </w:r>
      <w:r w:rsidR="00A20473" w:rsidRPr="00F748CC">
        <w:rPr>
          <w:rFonts w:eastAsia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  <w:t xml:space="preserve">т </w:t>
      </w:r>
      <w:r w:rsidR="0043555A">
        <w:rPr>
          <w:rFonts w:eastAsia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  <w:t>формы, периодичность,</w:t>
      </w:r>
      <w:r>
        <w:rPr>
          <w:rFonts w:eastAsia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  <w:t xml:space="preserve"> порядок </w:t>
      </w:r>
      <w:r w:rsidRPr="00F748CC">
        <w:rPr>
          <w:rStyle w:val="63"/>
          <w:rFonts w:cs="Times New Roman"/>
          <w:i w:val="0"/>
          <w:sz w:val="28"/>
          <w:szCs w:val="28"/>
        </w:rPr>
        <w:t>текущего контроля успеваемости</w:t>
      </w:r>
      <w:r w:rsidR="0043555A">
        <w:rPr>
          <w:rStyle w:val="63"/>
          <w:rFonts w:cs="Times New Roman"/>
          <w:i w:val="0"/>
          <w:sz w:val="28"/>
          <w:szCs w:val="28"/>
        </w:rPr>
        <w:t xml:space="preserve">; </w:t>
      </w:r>
      <w:r w:rsidRPr="00F748CC">
        <w:rPr>
          <w:rStyle w:val="63"/>
          <w:rFonts w:cs="Times New Roman"/>
          <w:i w:val="0"/>
          <w:sz w:val="28"/>
          <w:szCs w:val="28"/>
        </w:rPr>
        <w:t xml:space="preserve"> промежуточной </w:t>
      </w:r>
      <w:r w:rsidR="0043555A">
        <w:rPr>
          <w:rStyle w:val="63"/>
          <w:rFonts w:cs="Times New Roman"/>
          <w:i w:val="0"/>
          <w:sz w:val="28"/>
          <w:szCs w:val="28"/>
        </w:rPr>
        <w:t xml:space="preserve">и итоговой </w:t>
      </w:r>
      <w:r w:rsidRPr="00F748CC">
        <w:rPr>
          <w:rStyle w:val="63"/>
          <w:rFonts w:cs="Times New Roman"/>
          <w:i w:val="0"/>
          <w:sz w:val="28"/>
          <w:szCs w:val="28"/>
        </w:rPr>
        <w:t>аттестации обучающихся</w:t>
      </w:r>
      <w:r>
        <w:rPr>
          <w:rStyle w:val="63"/>
          <w:rFonts w:cs="Times New Roman"/>
          <w:i w:val="0"/>
          <w:sz w:val="28"/>
          <w:szCs w:val="28"/>
        </w:rPr>
        <w:t xml:space="preserve"> </w:t>
      </w:r>
      <w:r w:rsidR="00027DDC">
        <w:rPr>
          <w:rStyle w:val="63"/>
          <w:rFonts w:cs="Times New Roman"/>
          <w:i w:val="0"/>
          <w:sz w:val="28"/>
          <w:szCs w:val="28"/>
        </w:rPr>
        <w:t>«</w:t>
      </w:r>
      <w:r>
        <w:rPr>
          <w:rStyle w:val="63"/>
          <w:rFonts w:cs="Times New Roman"/>
          <w:i w:val="0"/>
          <w:sz w:val="28"/>
          <w:szCs w:val="28"/>
        </w:rPr>
        <w:t>ДЮСШ</w:t>
      </w:r>
      <w:r w:rsidR="00027DDC">
        <w:rPr>
          <w:rStyle w:val="63"/>
          <w:rFonts w:cs="Times New Roman"/>
          <w:i w:val="0"/>
          <w:sz w:val="28"/>
          <w:szCs w:val="28"/>
        </w:rPr>
        <w:t>»</w:t>
      </w:r>
      <w:r>
        <w:rPr>
          <w:rStyle w:val="63"/>
          <w:rFonts w:cs="Times New Roman"/>
          <w:i w:val="0"/>
          <w:sz w:val="28"/>
          <w:szCs w:val="28"/>
        </w:rPr>
        <w:t>.</w:t>
      </w:r>
    </w:p>
    <w:p w:rsidR="009912A0" w:rsidRDefault="009912A0" w:rsidP="009912A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i w:val="0"/>
          <w:color w:val="auto"/>
          <w:sz w:val="28"/>
          <w:szCs w:val="28"/>
          <w:lang w:eastAsia="ru-RU"/>
        </w:rPr>
        <w:t>2</w:t>
      </w:r>
      <w:r w:rsidRPr="00F748CC">
        <w:rPr>
          <w:rFonts w:eastAsia="Times New Roman" w:cs="Times New Roman"/>
          <w:i w:val="0"/>
          <w:color w:val="auto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i w:val="0"/>
          <w:color w:val="auto"/>
          <w:sz w:val="28"/>
          <w:szCs w:val="28"/>
          <w:lang w:eastAsia="ru-RU"/>
        </w:rPr>
        <w:t>Цели, задачи, формы и периоды проведения текущего контроля успеваемости</w:t>
      </w:r>
    </w:p>
    <w:p w:rsidR="009912A0" w:rsidRPr="001D06A2" w:rsidRDefault="009912A0" w:rsidP="001D06A2">
      <w:pPr>
        <w:spacing w:after="0" w:line="240" w:lineRule="auto"/>
        <w:jc w:val="both"/>
        <w:rPr>
          <w:rFonts w:eastAsia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</w:pPr>
      <w:r>
        <w:rPr>
          <w:rFonts w:cs="Times New Roman"/>
          <w:b w:val="0"/>
          <w:i w:val="0"/>
          <w:color w:val="auto"/>
          <w:sz w:val="28"/>
          <w:szCs w:val="28"/>
        </w:rPr>
        <w:t>2</w:t>
      </w:r>
      <w:r w:rsidRPr="009912A0">
        <w:rPr>
          <w:rFonts w:cs="Times New Roman"/>
          <w:b w:val="0"/>
          <w:i w:val="0"/>
          <w:color w:val="auto"/>
          <w:sz w:val="28"/>
          <w:szCs w:val="28"/>
        </w:rPr>
        <w:t>.</w:t>
      </w:r>
      <w:r>
        <w:rPr>
          <w:rFonts w:cs="Times New Roman"/>
          <w:b w:val="0"/>
          <w:i w:val="0"/>
          <w:color w:val="auto"/>
          <w:sz w:val="28"/>
          <w:szCs w:val="28"/>
        </w:rPr>
        <w:t>1</w:t>
      </w:r>
      <w:r w:rsidRPr="009912A0">
        <w:rPr>
          <w:rFonts w:cs="Times New Roman"/>
          <w:b w:val="0"/>
          <w:i w:val="0"/>
          <w:color w:val="auto"/>
          <w:sz w:val="28"/>
          <w:szCs w:val="28"/>
        </w:rPr>
        <w:t>.  Целью текущего контроля</w:t>
      </w:r>
      <w:r w:rsidR="001D06A2">
        <w:rPr>
          <w:rFonts w:cs="Times New Roman"/>
          <w:b w:val="0"/>
          <w:i w:val="0"/>
          <w:color w:val="auto"/>
          <w:sz w:val="28"/>
          <w:szCs w:val="28"/>
        </w:rPr>
        <w:t xml:space="preserve"> является</w:t>
      </w:r>
      <w:r>
        <w:rPr>
          <w:rFonts w:cs="Times New Roman"/>
          <w:b w:val="0"/>
          <w:i w:val="0"/>
          <w:color w:val="auto"/>
          <w:sz w:val="28"/>
          <w:szCs w:val="28"/>
        </w:rPr>
        <w:t xml:space="preserve"> качество освоения обучающимися </w:t>
      </w:r>
      <w:r w:rsidR="00621EE6">
        <w:rPr>
          <w:rFonts w:cs="Times New Roman"/>
          <w:b w:val="0"/>
          <w:i w:val="0"/>
          <w:color w:val="auto"/>
          <w:sz w:val="28"/>
          <w:szCs w:val="28"/>
        </w:rPr>
        <w:t>дополнительной образовате</w:t>
      </w:r>
      <w:r w:rsidR="001D06A2">
        <w:rPr>
          <w:rFonts w:cs="Times New Roman"/>
          <w:b w:val="0"/>
          <w:i w:val="0"/>
          <w:color w:val="auto"/>
          <w:sz w:val="28"/>
          <w:szCs w:val="28"/>
        </w:rPr>
        <w:t>льной программы по видам спорта.</w:t>
      </w:r>
      <w:r w:rsidR="001D06A2">
        <w:rPr>
          <w:rFonts w:eastAsia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  <w:t xml:space="preserve"> </w:t>
      </w:r>
      <w:r w:rsidR="00621EE6">
        <w:rPr>
          <w:rFonts w:cs="Times New Roman"/>
          <w:b w:val="0"/>
          <w:i w:val="0"/>
          <w:color w:val="auto"/>
          <w:sz w:val="28"/>
          <w:szCs w:val="28"/>
        </w:rPr>
        <w:t xml:space="preserve">Текущий  контроль успеваемости  проводится в </w:t>
      </w:r>
      <w:r w:rsidR="00FD2A99">
        <w:rPr>
          <w:rFonts w:cs="Times New Roman"/>
          <w:b w:val="0"/>
          <w:i w:val="0"/>
          <w:color w:val="auto"/>
          <w:sz w:val="28"/>
          <w:szCs w:val="28"/>
        </w:rPr>
        <w:t xml:space="preserve"> </w:t>
      </w:r>
      <w:r w:rsidR="00474877">
        <w:rPr>
          <w:rFonts w:cs="Times New Roman"/>
          <w:b w:val="0"/>
          <w:i w:val="0"/>
          <w:color w:val="auto"/>
          <w:sz w:val="28"/>
          <w:szCs w:val="28"/>
        </w:rPr>
        <w:t xml:space="preserve">течение </w:t>
      </w:r>
      <w:r w:rsidR="0043555A">
        <w:rPr>
          <w:rFonts w:cs="Times New Roman"/>
          <w:b w:val="0"/>
          <w:i w:val="0"/>
          <w:color w:val="auto"/>
          <w:sz w:val="28"/>
          <w:szCs w:val="28"/>
        </w:rPr>
        <w:t>учебного года с 01 сентября по 30 июня</w:t>
      </w:r>
      <w:r w:rsidR="00474877">
        <w:rPr>
          <w:rFonts w:cs="Times New Roman"/>
          <w:b w:val="0"/>
          <w:i w:val="0"/>
          <w:color w:val="auto"/>
          <w:sz w:val="28"/>
          <w:szCs w:val="28"/>
        </w:rPr>
        <w:t xml:space="preserve"> </w:t>
      </w:r>
      <w:r w:rsidR="00FD2A99">
        <w:rPr>
          <w:rFonts w:cs="Times New Roman"/>
          <w:b w:val="0"/>
          <w:i w:val="0"/>
          <w:color w:val="auto"/>
          <w:sz w:val="28"/>
          <w:szCs w:val="28"/>
        </w:rPr>
        <w:t xml:space="preserve"> </w:t>
      </w:r>
      <w:r w:rsidR="00621EE6">
        <w:rPr>
          <w:rFonts w:cs="Times New Roman"/>
          <w:b w:val="0"/>
          <w:i w:val="0"/>
          <w:color w:val="auto"/>
          <w:sz w:val="28"/>
          <w:szCs w:val="28"/>
        </w:rPr>
        <w:t>для всех обучающихся.</w:t>
      </w:r>
    </w:p>
    <w:p w:rsidR="001D06A2" w:rsidRDefault="00621EE6" w:rsidP="001D06A2">
      <w:pPr>
        <w:spacing w:after="0" w:line="240" w:lineRule="auto"/>
        <w:jc w:val="both"/>
        <w:rPr>
          <w:rFonts w:cs="Times New Roman"/>
          <w:b w:val="0"/>
          <w:i w:val="0"/>
          <w:color w:val="auto"/>
          <w:sz w:val="28"/>
          <w:szCs w:val="28"/>
        </w:rPr>
      </w:pPr>
      <w:r>
        <w:rPr>
          <w:rFonts w:cs="Times New Roman"/>
          <w:b w:val="0"/>
          <w:i w:val="0"/>
          <w:color w:val="auto"/>
          <w:sz w:val="28"/>
          <w:szCs w:val="28"/>
        </w:rPr>
        <w:t>2.2. Формы  текущего контроля:</w:t>
      </w:r>
    </w:p>
    <w:p w:rsidR="00FD699D" w:rsidRDefault="00FD699D" w:rsidP="001D06A2">
      <w:pPr>
        <w:spacing w:after="0" w:line="240" w:lineRule="auto"/>
        <w:jc w:val="both"/>
        <w:rPr>
          <w:rFonts w:cs="Times New Roman"/>
          <w:b w:val="0"/>
          <w:i w:val="0"/>
          <w:color w:val="auto"/>
          <w:sz w:val="28"/>
          <w:szCs w:val="28"/>
        </w:rPr>
      </w:pPr>
      <w:r>
        <w:rPr>
          <w:rFonts w:cs="Times New Roman"/>
          <w:b w:val="0"/>
          <w:i w:val="0"/>
          <w:color w:val="auto"/>
          <w:sz w:val="28"/>
          <w:szCs w:val="28"/>
        </w:rPr>
        <w:t xml:space="preserve">- </w:t>
      </w:r>
      <w:r w:rsidR="00097C7C">
        <w:rPr>
          <w:rFonts w:cs="Times New Roman"/>
          <w:b w:val="0"/>
          <w:i w:val="0"/>
          <w:color w:val="auto"/>
          <w:sz w:val="28"/>
          <w:szCs w:val="28"/>
        </w:rPr>
        <w:t xml:space="preserve">анализ </w:t>
      </w:r>
      <w:r>
        <w:rPr>
          <w:rFonts w:cs="Times New Roman"/>
          <w:b w:val="0"/>
          <w:i w:val="0"/>
          <w:color w:val="auto"/>
          <w:sz w:val="28"/>
          <w:szCs w:val="28"/>
        </w:rPr>
        <w:t>выполнени</w:t>
      </w:r>
      <w:r w:rsidR="00097C7C">
        <w:rPr>
          <w:rFonts w:cs="Times New Roman"/>
          <w:b w:val="0"/>
          <w:i w:val="0"/>
          <w:color w:val="auto"/>
          <w:sz w:val="28"/>
          <w:szCs w:val="28"/>
        </w:rPr>
        <w:t>я</w:t>
      </w:r>
      <w:r>
        <w:rPr>
          <w:rFonts w:cs="Times New Roman"/>
          <w:b w:val="0"/>
          <w:i w:val="0"/>
          <w:color w:val="auto"/>
          <w:sz w:val="28"/>
          <w:szCs w:val="28"/>
        </w:rPr>
        <w:t xml:space="preserve"> учебного плана;</w:t>
      </w:r>
    </w:p>
    <w:p w:rsidR="009C55DB" w:rsidRDefault="00027DDC" w:rsidP="00027DDC">
      <w:pPr>
        <w:spacing w:after="0" w:line="240" w:lineRule="auto"/>
        <w:rPr>
          <w:rFonts w:cs="Times New Roman"/>
          <w:b w:val="0"/>
          <w:i w:val="0"/>
          <w:color w:val="auto"/>
          <w:sz w:val="28"/>
          <w:szCs w:val="28"/>
        </w:rPr>
      </w:pPr>
      <w:r>
        <w:rPr>
          <w:rFonts w:cs="Times New Roman"/>
          <w:b w:val="0"/>
          <w:i w:val="0"/>
          <w:color w:val="auto"/>
          <w:sz w:val="28"/>
          <w:szCs w:val="28"/>
        </w:rPr>
        <w:t xml:space="preserve">- </w:t>
      </w:r>
      <w:r w:rsidR="00097C7C">
        <w:rPr>
          <w:rFonts w:cs="Times New Roman"/>
          <w:b w:val="0"/>
          <w:i w:val="0"/>
          <w:color w:val="auto"/>
          <w:sz w:val="28"/>
          <w:szCs w:val="28"/>
        </w:rPr>
        <w:t>анализ</w:t>
      </w:r>
      <w:r w:rsidR="00CD2F50">
        <w:rPr>
          <w:rFonts w:cs="Times New Roman"/>
          <w:b w:val="0"/>
          <w:i w:val="0"/>
          <w:color w:val="auto"/>
          <w:sz w:val="28"/>
          <w:szCs w:val="28"/>
        </w:rPr>
        <w:t xml:space="preserve"> участи</w:t>
      </w:r>
      <w:r w:rsidR="00097C7C">
        <w:rPr>
          <w:rFonts w:cs="Times New Roman"/>
          <w:b w:val="0"/>
          <w:i w:val="0"/>
          <w:color w:val="auto"/>
          <w:sz w:val="28"/>
          <w:szCs w:val="28"/>
        </w:rPr>
        <w:t>я</w:t>
      </w:r>
      <w:r w:rsidR="00CD2F50">
        <w:rPr>
          <w:rFonts w:cs="Times New Roman"/>
          <w:b w:val="0"/>
          <w:i w:val="0"/>
          <w:color w:val="auto"/>
          <w:sz w:val="28"/>
          <w:szCs w:val="28"/>
        </w:rPr>
        <w:t xml:space="preserve"> </w:t>
      </w:r>
      <w:r w:rsidR="00097C7C">
        <w:rPr>
          <w:rFonts w:cs="Times New Roman"/>
          <w:b w:val="0"/>
          <w:i w:val="0"/>
          <w:color w:val="auto"/>
          <w:sz w:val="28"/>
          <w:szCs w:val="28"/>
        </w:rPr>
        <w:t xml:space="preserve">обучающихся </w:t>
      </w:r>
      <w:r w:rsidR="00CD2F50">
        <w:rPr>
          <w:rFonts w:cs="Times New Roman"/>
          <w:b w:val="0"/>
          <w:i w:val="0"/>
          <w:color w:val="auto"/>
          <w:sz w:val="28"/>
          <w:szCs w:val="28"/>
        </w:rPr>
        <w:t>в соревнованиях различного уровня (анализируются протоколы соревнований), учитывается  наличие  спортивного разряда (присвоение или подтверждение), занятые места в  соревнованиях</w:t>
      </w:r>
      <w:r w:rsidR="009C55DB">
        <w:rPr>
          <w:rFonts w:cs="Times New Roman"/>
          <w:b w:val="0"/>
          <w:i w:val="0"/>
          <w:color w:val="auto"/>
          <w:sz w:val="28"/>
          <w:szCs w:val="28"/>
        </w:rPr>
        <w:t xml:space="preserve">, присутствие </w:t>
      </w:r>
      <w:r w:rsidR="00FD2A99">
        <w:rPr>
          <w:rFonts w:cs="Times New Roman"/>
          <w:b w:val="0"/>
          <w:i w:val="0"/>
          <w:color w:val="auto"/>
          <w:sz w:val="28"/>
          <w:szCs w:val="28"/>
        </w:rPr>
        <w:t xml:space="preserve">обучающихся </w:t>
      </w:r>
      <w:r w:rsidR="009C55DB">
        <w:rPr>
          <w:rFonts w:cs="Times New Roman"/>
          <w:b w:val="0"/>
          <w:i w:val="0"/>
          <w:color w:val="auto"/>
          <w:sz w:val="28"/>
          <w:szCs w:val="28"/>
        </w:rPr>
        <w:t xml:space="preserve">в составе сборных команд </w:t>
      </w:r>
      <w:r>
        <w:rPr>
          <w:rFonts w:cs="Times New Roman"/>
          <w:b w:val="0"/>
          <w:i w:val="0"/>
          <w:color w:val="auto"/>
          <w:sz w:val="28"/>
          <w:szCs w:val="28"/>
        </w:rPr>
        <w:t>Тюменской</w:t>
      </w:r>
      <w:r w:rsidR="009C55DB">
        <w:rPr>
          <w:rFonts w:cs="Times New Roman"/>
          <w:b w:val="0"/>
          <w:i w:val="0"/>
          <w:color w:val="auto"/>
          <w:sz w:val="28"/>
          <w:szCs w:val="28"/>
        </w:rPr>
        <w:t xml:space="preserve"> области. </w:t>
      </w:r>
    </w:p>
    <w:p w:rsidR="00FD699D" w:rsidRDefault="005F19E2" w:rsidP="009C55DB">
      <w:pPr>
        <w:spacing w:after="0" w:line="240" w:lineRule="auto"/>
        <w:jc w:val="both"/>
        <w:rPr>
          <w:rFonts w:cs="Times New Roman"/>
          <w:b w:val="0"/>
          <w:i w:val="0"/>
          <w:color w:val="auto"/>
          <w:sz w:val="28"/>
          <w:szCs w:val="28"/>
        </w:rPr>
      </w:pPr>
      <w:r>
        <w:rPr>
          <w:rFonts w:cs="Times New Roman"/>
          <w:b w:val="0"/>
          <w:i w:val="0"/>
          <w:color w:val="auto"/>
          <w:sz w:val="28"/>
          <w:szCs w:val="28"/>
        </w:rPr>
        <w:t>2.3. Сроки  и периоды проведения текущего контроля:</w:t>
      </w:r>
    </w:p>
    <w:p w:rsidR="005F19E2" w:rsidRDefault="005F19E2" w:rsidP="009C55DB">
      <w:pPr>
        <w:spacing w:after="0" w:line="240" w:lineRule="auto"/>
        <w:jc w:val="both"/>
        <w:rPr>
          <w:rFonts w:cs="Times New Roman"/>
          <w:b w:val="0"/>
          <w:i w:val="0"/>
          <w:color w:val="auto"/>
          <w:sz w:val="28"/>
          <w:szCs w:val="28"/>
        </w:rPr>
      </w:pPr>
      <w:r>
        <w:rPr>
          <w:rFonts w:cs="Times New Roman"/>
          <w:b w:val="0"/>
          <w:i w:val="0"/>
          <w:color w:val="auto"/>
          <w:sz w:val="28"/>
          <w:szCs w:val="28"/>
        </w:rPr>
        <w:t xml:space="preserve">- выполнение учебного плана (ежемесячно), </w:t>
      </w:r>
    </w:p>
    <w:p w:rsidR="00AF4637" w:rsidRDefault="005F19E2" w:rsidP="009C55DB">
      <w:pPr>
        <w:spacing w:after="0" w:line="240" w:lineRule="auto"/>
        <w:jc w:val="both"/>
        <w:rPr>
          <w:rFonts w:cs="Times New Roman"/>
          <w:b w:val="0"/>
          <w:i w:val="0"/>
          <w:color w:val="auto"/>
          <w:sz w:val="28"/>
          <w:szCs w:val="28"/>
        </w:rPr>
      </w:pPr>
      <w:r>
        <w:rPr>
          <w:rFonts w:cs="Times New Roman"/>
          <w:b w:val="0"/>
          <w:i w:val="0"/>
          <w:color w:val="auto"/>
          <w:sz w:val="28"/>
          <w:szCs w:val="28"/>
        </w:rPr>
        <w:lastRenderedPageBreak/>
        <w:t>- участие в соревнованиях</w:t>
      </w:r>
      <w:r w:rsidR="007C1573">
        <w:rPr>
          <w:rFonts w:cs="Times New Roman"/>
          <w:b w:val="0"/>
          <w:i w:val="0"/>
          <w:color w:val="auto"/>
          <w:sz w:val="28"/>
          <w:szCs w:val="28"/>
        </w:rPr>
        <w:t xml:space="preserve"> (ежемесячно)</w:t>
      </w:r>
      <w:r w:rsidR="008F0143">
        <w:rPr>
          <w:rFonts w:cs="Times New Roman"/>
          <w:b w:val="0"/>
          <w:i w:val="0"/>
          <w:color w:val="auto"/>
          <w:sz w:val="28"/>
          <w:szCs w:val="28"/>
        </w:rPr>
        <w:t>.</w:t>
      </w:r>
    </w:p>
    <w:p w:rsidR="001E4D47" w:rsidRDefault="001E4D47" w:rsidP="009C55DB">
      <w:pPr>
        <w:spacing w:after="0" w:line="240" w:lineRule="auto"/>
        <w:jc w:val="both"/>
        <w:rPr>
          <w:rFonts w:cs="Times New Roman"/>
          <w:b w:val="0"/>
          <w:i w:val="0"/>
          <w:color w:val="auto"/>
          <w:sz w:val="28"/>
          <w:szCs w:val="28"/>
        </w:rPr>
      </w:pPr>
      <w:r>
        <w:rPr>
          <w:rFonts w:cs="Times New Roman"/>
          <w:b w:val="0"/>
          <w:i w:val="0"/>
          <w:color w:val="auto"/>
          <w:sz w:val="28"/>
          <w:szCs w:val="28"/>
        </w:rPr>
        <w:t>2.4. Оформление результатов проведения текущего контроля.</w:t>
      </w:r>
    </w:p>
    <w:p w:rsidR="001D06A2" w:rsidRDefault="00474877" w:rsidP="009C55DB">
      <w:pPr>
        <w:spacing w:after="0" w:line="240" w:lineRule="auto"/>
        <w:jc w:val="both"/>
        <w:rPr>
          <w:rFonts w:cs="Times New Roman"/>
          <w:b w:val="0"/>
          <w:i w:val="0"/>
          <w:color w:val="auto"/>
          <w:sz w:val="28"/>
          <w:szCs w:val="28"/>
        </w:rPr>
      </w:pPr>
      <w:r>
        <w:rPr>
          <w:rFonts w:cs="Times New Roman"/>
          <w:b w:val="0"/>
          <w:i w:val="0"/>
          <w:color w:val="auto"/>
          <w:sz w:val="28"/>
          <w:szCs w:val="28"/>
        </w:rPr>
        <w:t xml:space="preserve">2.4.1. </w:t>
      </w:r>
      <w:r w:rsidR="001E4D47">
        <w:rPr>
          <w:rFonts w:cs="Times New Roman"/>
          <w:b w:val="0"/>
          <w:i w:val="0"/>
          <w:color w:val="auto"/>
          <w:sz w:val="28"/>
          <w:szCs w:val="28"/>
        </w:rPr>
        <w:t>Выполне</w:t>
      </w:r>
      <w:r w:rsidR="001D06A2">
        <w:rPr>
          <w:rFonts w:cs="Times New Roman"/>
          <w:b w:val="0"/>
          <w:i w:val="0"/>
          <w:color w:val="auto"/>
          <w:sz w:val="28"/>
          <w:szCs w:val="28"/>
        </w:rPr>
        <w:t>ние учебного плана</w:t>
      </w:r>
      <w:r>
        <w:rPr>
          <w:rFonts w:cs="Times New Roman"/>
          <w:b w:val="0"/>
          <w:i w:val="0"/>
          <w:color w:val="auto"/>
          <w:sz w:val="28"/>
          <w:szCs w:val="28"/>
        </w:rPr>
        <w:t xml:space="preserve"> (приложение</w:t>
      </w:r>
      <w:r w:rsidR="002C67C2">
        <w:rPr>
          <w:rFonts w:cs="Times New Roman"/>
          <w:b w:val="0"/>
          <w:i w:val="0"/>
          <w:color w:val="auto"/>
          <w:sz w:val="28"/>
          <w:szCs w:val="28"/>
        </w:rPr>
        <w:t xml:space="preserve"> №1 –</w:t>
      </w:r>
      <w:r w:rsidR="00474AF9">
        <w:rPr>
          <w:rFonts w:cs="Times New Roman"/>
          <w:b w:val="0"/>
          <w:i w:val="0"/>
          <w:color w:val="auto"/>
          <w:sz w:val="28"/>
          <w:szCs w:val="28"/>
        </w:rPr>
        <w:t xml:space="preserve"> </w:t>
      </w:r>
      <w:r w:rsidR="002C67C2">
        <w:rPr>
          <w:rFonts w:cs="Times New Roman"/>
          <w:b w:val="0"/>
          <w:i w:val="0"/>
          <w:color w:val="auto"/>
          <w:sz w:val="28"/>
          <w:szCs w:val="28"/>
        </w:rPr>
        <w:t>протокол выполнения учебного плана</w:t>
      </w:r>
      <w:r>
        <w:rPr>
          <w:rFonts w:cs="Times New Roman"/>
          <w:b w:val="0"/>
          <w:i w:val="0"/>
          <w:color w:val="auto"/>
          <w:sz w:val="28"/>
          <w:szCs w:val="28"/>
        </w:rPr>
        <w:t>)</w:t>
      </w:r>
      <w:r w:rsidR="00814260">
        <w:rPr>
          <w:rFonts w:cs="Times New Roman"/>
          <w:b w:val="0"/>
          <w:i w:val="0"/>
          <w:color w:val="auto"/>
          <w:sz w:val="28"/>
          <w:szCs w:val="28"/>
        </w:rPr>
        <w:t>.</w:t>
      </w:r>
    </w:p>
    <w:p w:rsidR="001D06A2" w:rsidRDefault="00474877" w:rsidP="008F0143">
      <w:pPr>
        <w:spacing w:after="0" w:line="240" w:lineRule="auto"/>
        <w:jc w:val="both"/>
        <w:rPr>
          <w:rFonts w:cs="Times New Roman"/>
          <w:b w:val="0"/>
          <w:i w:val="0"/>
          <w:color w:val="auto"/>
          <w:sz w:val="28"/>
          <w:szCs w:val="28"/>
        </w:rPr>
      </w:pPr>
      <w:r>
        <w:rPr>
          <w:rFonts w:cs="Times New Roman"/>
          <w:b w:val="0"/>
          <w:i w:val="0"/>
          <w:color w:val="auto"/>
          <w:sz w:val="28"/>
          <w:szCs w:val="28"/>
        </w:rPr>
        <w:t>2.4.2. Участие обучающ</w:t>
      </w:r>
      <w:r w:rsidR="00CC2D59">
        <w:rPr>
          <w:rFonts w:cs="Times New Roman"/>
          <w:b w:val="0"/>
          <w:i w:val="0"/>
          <w:color w:val="auto"/>
          <w:sz w:val="28"/>
          <w:szCs w:val="28"/>
        </w:rPr>
        <w:t>их</w:t>
      </w:r>
      <w:r>
        <w:rPr>
          <w:rFonts w:cs="Times New Roman"/>
          <w:b w:val="0"/>
          <w:i w:val="0"/>
          <w:color w:val="auto"/>
          <w:sz w:val="28"/>
          <w:szCs w:val="28"/>
        </w:rPr>
        <w:t>ся в соревнованиях</w:t>
      </w:r>
      <w:r w:rsidR="008F0143">
        <w:rPr>
          <w:rFonts w:cs="Times New Roman"/>
          <w:b w:val="0"/>
          <w:i w:val="0"/>
          <w:color w:val="auto"/>
          <w:sz w:val="28"/>
          <w:szCs w:val="28"/>
        </w:rPr>
        <w:t xml:space="preserve"> </w:t>
      </w:r>
      <w:r w:rsidR="00474AF9">
        <w:rPr>
          <w:rFonts w:cs="Times New Roman"/>
          <w:b w:val="0"/>
          <w:i w:val="0"/>
          <w:color w:val="auto"/>
          <w:sz w:val="28"/>
          <w:szCs w:val="28"/>
        </w:rPr>
        <w:t>(приложение</w:t>
      </w:r>
      <w:r w:rsidR="007C1573">
        <w:rPr>
          <w:rFonts w:cs="Times New Roman"/>
          <w:b w:val="0"/>
          <w:i w:val="0"/>
          <w:color w:val="auto"/>
          <w:sz w:val="28"/>
          <w:szCs w:val="28"/>
        </w:rPr>
        <w:t xml:space="preserve"> №2</w:t>
      </w:r>
      <w:r w:rsidR="00474AF9">
        <w:rPr>
          <w:rFonts w:cs="Times New Roman"/>
          <w:b w:val="0"/>
          <w:i w:val="0"/>
          <w:color w:val="auto"/>
          <w:sz w:val="28"/>
          <w:szCs w:val="28"/>
        </w:rPr>
        <w:t xml:space="preserve"> – </w:t>
      </w:r>
      <w:r w:rsidR="007C1573">
        <w:rPr>
          <w:rFonts w:cs="Times New Roman"/>
          <w:b w:val="0"/>
          <w:i w:val="0"/>
          <w:color w:val="auto"/>
          <w:sz w:val="28"/>
          <w:szCs w:val="28"/>
        </w:rPr>
        <w:t>сводная таблица результатов соревновательной деятельности обучающихся</w:t>
      </w:r>
      <w:proofErr w:type="gramStart"/>
      <w:r w:rsidR="00474AF9">
        <w:rPr>
          <w:rFonts w:cs="Times New Roman"/>
          <w:b w:val="0"/>
          <w:i w:val="0"/>
          <w:color w:val="auto"/>
          <w:sz w:val="28"/>
          <w:szCs w:val="28"/>
        </w:rPr>
        <w:t>)</w:t>
      </w:r>
      <w:r w:rsidR="00AF4637">
        <w:rPr>
          <w:rFonts w:cs="Times New Roman"/>
          <w:b w:val="0"/>
          <w:i w:val="0"/>
          <w:color w:val="auto"/>
          <w:sz w:val="28"/>
          <w:szCs w:val="28"/>
        </w:rPr>
        <w:t>.</w:t>
      </w:r>
      <w:r w:rsidR="008F0143">
        <w:rPr>
          <w:rFonts w:cs="Times New Roman"/>
          <w:b w:val="0"/>
          <w:i w:val="0"/>
          <w:color w:val="auto"/>
          <w:sz w:val="28"/>
          <w:szCs w:val="28"/>
        </w:rPr>
        <w:t>Учет</w:t>
      </w:r>
      <w:proofErr w:type="gramEnd"/>
      <w:r w:rsidR="008F0143">
        <w:rPr>
          <w:rFonts w:cs="Times New Roman"/>
          <w:b w:val="0"/>
          <w:i w:val="0"/>
          <w:color w:val="auto"/>
          <w:sz w:val="28"/>
          <w:szCs w:val="28"/>
        </w:rPr>
        <w:t xml:space="preserve"> соревновательной деятельности </w:t>
      </w:r>
      <w:r w:rsidR="00AF4637">
        <w:rPr>
          <w:rFonts w:cs="Times New Roman"/>
          <w:b w:val="0"/>
          <w:i w:val="0"/>
          <w:color w:val="auto"/>
          <w:sz w:val="28"/>
          <w:szCs w:val="28"/>
        </w:rPr>
        <w:t>осуществляется на осн</w:t>
      </w:r>
      <w:r w:rsidR="00CC2D59">
        <w:rPr>
          <w:rFonts w:cs="Times New Roman"/>
          <w:b w:val="0"/>
          <w:i w:val="0"/>
          <w:color w:val="auto"/>
          <w:sz w:val="28"/>
          <w:szCs w:val="28"/>
        </w:rPr>
        <w:t xml:space="preserve">овании протоколов  </w:t>
      </w:r>
      <w:r w:rsidR="00AF4637">
        <w:rPr>
          <w:rFonts w:cs="Times New Roman"/>
          <w:b w:val="0"/>
          <w:i w:val="0"/>
          <w:color w:val="auto"/>
          <w:sz w:val="28"/>
          <w:szCs w:val="28"/>
        </w:rPr>
        <w:t>соревновани</w:t>
      </w:r>
      <w:r w:rsidR="00CC2D59">
        <w:rPr>
          <w:rFonts w:cs="Times New Roman"/>
          <w:b w:val="0"/>
          <w:i w:val="0"/>
          <w:color w:val="auto"/>
          <w:sz w:val="28"/>
          <w:szCs w:val="28"/>
        </w:rPr>
        <w:t xml:space="preserve">й, </w:t>
      </w:r>
      <w:r w:rsidR="00AF4637">
        <w:rPr>
          <w:rFonts w:cs="Times New Roman"/>
          <w:b w:val="0"/>
          <w:i w:val="0"/>
          <w:color w:val="auto"/>
          <w:sz w:val="28"/>
          <w:szCs w:val="28"/>
        </w:rPr>
        <w:t xml:space="preserve">приказов </w:t>
      </w:r>
      <w:r w:rsidR="008F0143">
        <w:rPr>
          <w:rFonts w:cs="Times New Roman"/>
          <w:b w:val="0"/>
          <w:i w:val="0"/>
          <w:color w:val="auto"/>
          <w:sz w:val="28"/>
          <w:szCs w:val="28"/>
        </w:rPr>
        <w:t xml:space="preserve">о </w:t>
      </w:r>
      <w:r w:rsidR="00AF4637">
        <w:rPr>
          <w:rFonts w:cs="Times New Roman"/>
          <w:b w:val="0"/>
          <w:i w:val="0"/>
          <w:color w:val="auto"/>
          <w:sz w:val="28"/>
          <w:szCs w:val="28"/>
        </w:rPr>
        <w:t xml:space="preserve">присвоения </w:t>
      </w:r>
      <w:r w:rsidR="008F0143">
        <w:rPr>
          <w:rFonts w:cs="Times New Roman"/>
          <w:b w:val="0"/>
          <w:i w:val="0"/>
          <w:color w:val="auto"/>
          <w:sz w:val="28"/>
          <w:szCs w:val="28"/>
        </w:rPr>
        <w:t xml:space="preserve">спортивных </w:t>
      </w:r>
      <w:r w:rsidR="00AF4637">
        <w:rPr>
          <w:rFonts w:cs="Times New Roman"/>
          <w:b w:val="0"/>
          <w:i w:val="0"/>
          <w:color w:val="auto"/>
          <w:sz w:val="28"/>
          <w:szCs w:val="28"/>
        </w:rPr>
        <w:t xml:space="preserve">разрядов, утвержденных списков членов сборных команд </w:t>
      </w:r>
      <w:r w:rsidR="00027DDC">
        <w:rPr>
          <w:rFonts w:cs="Times New Roman"/>
          <w:b w:val="0"/>
          <w:i w:val="0"/>
          <w:color w:val="auto"/>
          <w:sz w:val="28"/>
          <w:szCs w:val="28"/>
        </w:rPr>
        <w:t>Тюменской</w:t>
      </w:r>
      <w:r w:rsidR="00AF4637">
        <w:rPr>
          <w:rFonts w:cs="Times New Roman"/>
          <w:b w:val="0"/>
          <w:i w:val="0"/>
          <w:color w:val="auto"/>
          <w:sz w:val="28"/>
          <w:szCs w:val="28"/>
        </w:rPr>
        <w:t xml:space="preserve"> области по видам спорта. </w:t>
      </w:r>
    </w:p>
    <w:p w:rsidR="00D026E2" w:rsidRDefault="00D026E2" w:rsidP="00D026E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i w:val="0"/>
          <w:color w:val="auto"/>
          <w:sz w:val="28"/>
          <w:szCs w:val="28"/>
          <w:lang w:eastAsia="ru-RU"/>
        </w:rPr>
        <w:t>3</w:t>
      </w:r>
      <w:r w:rsidRPr="00F748CC">
        <w:rPr>
          <w:rFonts w:eastAsia="Times New Roman" w:cs="Times New Roman"/>
          <w:i w:val="0"/>
          <w:color w:val="auto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i w:val="0"/>
          <w:color w:val="auto"/>
          <w:sz w:val="28"/>
          <w:szCs w:val="28"/>
          <w:lang w:eastAsia="ru-RU"/>
        </w:rPr>
        <w:t>Цели, задачи, формы и периоды проведения промежуточной аттестации</w:t>
      </w:r>
    </w:p>
    <w:p w:rsidR="00D026E2" w:rsidRDefault="00D026E2" w:rsidP="000D67D2">
      <w:pPr>
        <w:spacing w:after="0" w:line="240" w:lineRule="auto"/>
        <w:jc w:val="both"/>
        <w:rPr>
          <w:rFonts w:cs="Times New Roman"/>
          <w:b w:val="0"/>
          <w:i w:val="0"/>
          <w:color w:val="auto"/>
          <w:sz w:val="28"/>
          <w:szCs w:val="28"/>
        </w:rPr>
      </w:pPr>
      <w:r>
        <w:rPr>
          <w:rFonts w:cs="Times New Roman"/>
          <w:b w:val="0"/>
          <w:i w:val="0"/>
          <w:color w:val="auto"/>
          <w:sz w:val="28"/>
          <w:szCs w:val="28"/>
        </w:rPr>
        <w:t>3</w:t>
      </w:r>
      <w:r w:rsidRPr="009912A0">
        <w:rPr>
          <w:rFonts w:cs="Times New Roman"/>
          <w:b w:val="0"/>
          <w:i w:val="0"/>
          <w:color w:val="auto"/>
          <w:sz w:val="28"/>
          <w:szCs w:val="28"/>
        </w:rPr>
        <w:t>.</w:t>
      </w:r>
      <w:r>
        <w:rPr>
          <w:rFonts w:cs="Times New Roman"/>
          <w:b w:val="0"/>
          <w:i w:val="0"/>
          <w:color w:val="auto"/>
          <w:sz w:val="28"/>
          <w:szCs w:val="28"/>
        </w:rPr>
        <w:t>1</w:t>
      </w:r>
      <w:r w:rsidRPr="009912A0">
        <w:rPr>
          <w:rFonts w:cs="Times New Roman"/>
          <w:b w:val="0"/>
          <w:i w:val="0"/>
          <w:color w:val="auto"/>
          <w:sz w:val="28"/>
          <w:szCs w:val="28"/>
        </w:rPr>
        <w:t xml:space="preserve">.  Целью </w:t>
      </w:r>
      <w:r w:rsidR="00D87AE0">
        <w:rPr>
          <w:rFonts w:cs="Times New Roman"/>
          <w:b w:val="0"/>
          <w:i w:val="0"/>
          <w:color w:val="auto"/>
          <w:sz w:val="28"/>
          <w:szCs w:val="28"/>
        </w:rPr>
        <w:t>промежуточной аттестации явля</w:t>
      </w:r>
      <w:r w:rsidR="00D415D3">
        <w:rPr>
          <w:rFonts w:cs="Times New Roman"/>
          <w:b w:val="0"/>
          <w:i w:val="0"/>
          <w:color w:val="auto"/>
          <w:sz w:val="28"/>
          <w:szCs w:val="28"/>
        </w:rPr>
        <w:t xml:space="preserve">ется </w:t>
      </w:r>
      <w:r w:rsidR="00097C7C">
        <w:rPr>
          <w:rFonts w:cs="Times New Roman"/>
          <w:b w:val="0"/>
          <w:i w:val="0"/>
          <w:color w:val="auto"/>
          <w:sz w:val="28"/>
          <w:szCs w:val="28"/>
        </w:rPr>
        <w:t xml:space="preserve">определение объема освоения </w:t>
      </w:r>
      <w:r>
        <w:rPr>
          <w:rFonts w:cs="Times New Roman"/>
          <w:b w:val="0"/>
          <w:i w:val="0"/>
          <w:color w:val="auto"/>
          <w:sz w:val="28"/>
          <w:szCs w:val="28"/>
        </w:rPr>
        <w:t>дополнительной образовательной программы</w:t>
      </w:r>
      <w:r w:rsidR="00D415D3">
        <w:rPr>
          <w:rFonts w:cs="Times New Roman"/>
          <w:b w:val="0"/>
          <w:i w:val="0"/>
          <w:color w:val="auto"/>
          <w:sz w:val="28"/>
          <w:szCs w:val="28"/>
        </w:rPr>
        <w:t xml:space="preserve"> обучающимися</w:t>
      </w:r>
      <w:r w:rsidR="00C21B62">
        <w:rPr>
          <w:rFonts w:cs="Times New Roman"/>
          <w:b w:val="0"/>
          <w:i w:val="0"/>
          <w:color w:val="auto"/>
          <w:sz w:val="28"/>
          <w:szCs w:val="28"/>
        </w:rPr>
        <w:t>.</w:t>
      </w:r>
    </w:p>
    <w:p w:rsidR="0046015A" w:rsidRDefault="00D026E2" w:rsidP="000D67D2">
      <w:pPr>
        <w:spacing w:after="0" w:line="240" w:lineRule="auto"/>
        <w:jc w:val="both"/>
        <w:rPr>
          <w:rFonts w:cs="Times New Roman"/>
          <w:b w:val="0"/>
          <w:i w:val="0"/>
          <w:color w:val="auto"/>
          <w:sz w:val="28"/>
          <w:szCs w:val="28"/>
        </w:rPr>
      </w:pPr>
      <w:r>
        <w:rPr>
          <w:rFonts w:cs="Times New Roman"/>
          <w:b w:val="0"/>
          <w:i w:val="0"/>
          <w:color w:val="auto"/>
          <w:sz w:val="28"/>
          <w:szCs w:val="28"/>
        </w:rPr>
        <w:t xml:space="preserve">3.2. </w:t>
      </w:r>
      <w:proofErr w:type="gramStart"/>
      <w:r>
        <w:rPr>
          <w:rFonts w:cs="Times New Roman"/>
          <w:b w:val="0"/>
          <w:i w:val="0"/>
          <w:color w:val="auto"/>
          <w:sz w:val="28"/>
          <w:szCs w:val="28"/>
        </w:rPr>
        <w:t>Форм</w:t>
      </w:r>
      <w:r w:rsidR="0046015A">
        <w:rPr>
          <w:rFonts w:cs="Times New Roman"/>
          <w:b w:val="0"/>
          <w:i w:val="0"/>
          <w:color w:val="auto"/>
          <w:sz w:val="28"/>
          <w:szCs w:val="28"/>
        </w:rPr>
        <w:t>ой</w:t>
      </w:r>
      <w:r>
        <w:rPr>
          <w:rFonts w:cs="Times New Roman"/>
          <w:b w:val="0"/>
          <w:i w:val="0"/>
          <w:color w:val="auto"/>
          <w:sz w:val="28"/>
          <w:szCs w:val="28"/>
        </w:rPr>
        <w:t xml:space="preserve">  промежуточной</w:t>
      </w:r>
      <w:proofErr w:type="gramEnd"/>
      <w:r>
        <w:rPr>
          <w:rFonts w:cs="Times New Roman"/>
          <w:b w:val="0"/>
          <w:i w:val="0"/>
          <w:color w:val="auto"/>
          <w:sz w:val="28"/>
          <w:szCs w:val="28"/>
        </w:rPr>
        <w:t xml:space="preserve"> аттестации</w:t>
      </w:r>
      <w:r w:rsidR="0046015A">
        <w:rPr>
          <w:rFonts w:cs="Times New Roman"/>
          <w:b w:val="0"/>
          <w:i w:val="0"/>
          <w:color w:val="auto"/>
          <w:sz w:val="28"/>
          <w:szCs w:val="28"/>
        </w:rPr>
        <w:t xml:space="preserve"> является -</w:t>
      </w:r>
      <w:r>
        <w:rPr>
          <w:rFonts w:cs="Times New Roman"/>
          <w:b w:val="0"/>
          <w:i w:val="0"/>
          <w:color w:val="auto"/>
          <w:sz w:val="28"/>
          <w:szCs w:val="28"/>
        </w:rPr>
        <w:t xml:space="preserve"> </w:t>
      </w:r>
      <w:r w:rsidR="0046015A">
        <w:rPr>
          <w:rFonts w:cs="Times New Roman"/>
          <w:b w:val="0"/>
          <w:i w:val="0"/>
          <w:color w:val="auto"/>
          <w:sz w:val="28"/>
          <w:szCs w:val="28"/>
        </w:rPr>
        <w:t xml:space="preserve">тестирование </w:t>
      </w:r>
      <w:r>
        <w:rPr>
          <w:rFonts w:cs="Times New Roman"/>
          <w:b w:val="0"/>
          <w:i w:val="0"/>
          <w:color w:val="auto"/>
          <w:sz w:val="28"/>
          <w:szCs w:val="28"/>
        </w:rPr>
        <w:t xml:space="preserve"> </w:t>
      </w:r>
      <w:r w:rsidR="0046015A">
        <w:rPr>
          <w:rFonts w:cs="Times New Roman"/>
          <w:b w:val="0"/>
          <w:i w:val="0"/>
          <w:color w:val="auto"/>
          <w:sz w:val="28"/>
          <w:szCs w:val="28"/>
        </w:rPr>
        <w:t xml:space="preserve">обучающихся </w:t>
      </w:r>
      <w:r w:rsidR="001460E0">
        <w:rPr>
          <w:rFonts w:cs="Times New Roman"/>
          <w:b w:val="0"/>
          <w:i w:val="0"/>
          <w:color w:val="auto"/>
          <w:sz w:val="28"/>
          <w:szCs w:val="28"/>
        </w:rPr>
        <w:t xml:space="preserve">по общей физической, </w:t>
      </w:r>
      <w:r w:rsidR="0046015A">
        <w:rPr>
          <w:rFonts w:cs="Times New Roman"/>
          <w:b w:val="0"/>
          <w:i w:val="0"/>
          <w:color w:val="auto"/>
          <w:sz w:val="28"/>
          <w:szCs w:val="28"/>
        </w:rPr>
        <w:t xml:space="preserve">специальной физической </w:t>
      </w:r>
      <w:r w:rsidR="001460E0">
        <w:rPr>
          <w:rFonts w:cs="Times New Roman"/>
          <w:b w:val="0"/>
          <w:i w:val="0"/>
          <w:color w:val="auto"/>
          <w:sz w:val="28"/>
          <w:szCs w:val="28"/>
        </w:rPr>
        <w:t xml:space="preserve"> и теоретической </w:t>
      </w:r>
      <w:r w:rsidR="0046015A">
        <w:rPr>
          <w:rFonts w:cs="Times New Roman"/>
          <w:b w:val="0"/>
          <w:i w:val="0"/>
          <w:color w:val="auto"/>
          <w:sz w:val="28"/>
          <w:szCs w:val="28"/>
        </w:rPr>
        <w:t>подготовке,</w:t>
      </w:r>
      <w:r w:rsidR="001460E0">
        <w:rPr>
          <w:rFonts w:cs="Times New Roman"/>
          <w:b w:val="0"/>
          <w:i w:val="0"/>
          <w:color w:val="auto"/>
          <w:sz w:val="28"/>
          <w:szCs w:val="28"/>
        </w:rPr>
        <w:t xml:space="preserve"> </w:t>
      </w:r>
      <w:r w:rsidR="0046015A">
        <w:rPr>
          <w:rFonts w:cs="Times New Roman"/>
          <w:b w:val="0"/>
          <w:i w:val="0"/>
          <w:color w:val="auto"/>
          <w:sz w:val="28"/>
          <w:szCs w:val="28"/>
        </w:rPr>
        <w:t>согласно утвержденным программным нормативным требованиям по видам спорта.</w:t>
      </w:r>
    </w:p>
    <w:p w:rsidR="0046015A" w:rsidRDefault="0046015A" w:rsidP="000D67D2">
      <w:pPr>
        <w:spacing w:after="0" w:line="240" w:lineRule="auto"/>
        <w:jc w:val="both"/>
        <w:rPr>
          <w:rFonts w:cs="Times New Roman"/>
          <w:b w:val="0"/>
          <w:i w:val="0"/>
          <w:color w:val="auto"/>
          <w:sz w:val="28"/>
          <w:szCs w:val="28"/>
        </w:rPr>
      </w:pPr>
      <w:r>
        <w:rPr>
          <w:rFonts w:cs="Times New Roman"/>
          <w:b w:val="0"/>
          <w:i w:val="0"/>
          <w:color w:val="auto"/>
          <w:sz w:val="28"/>
          <w:szCs w:val="28"/>
        </w:rPr>
        <w:t xml:space="preserve">3.3. </w:t>
      </w:r>
      <w:r w:rsidR="000D67D2">
        <w:rPr>
          <w:rFonts w:cs="Times New Roman"/>
          <w:b w:val="0"/>
          <w:i w:val="0"/>
          <w:color w:val="auto"/>
          <w:sz w:val="28"/>
          <w:szCs w:val="28"/>
        </w:rPr>
        <w:t xml:space="preserve">  </w:t>
      </w:r>
      <w:r>
        <w:rPr>
          <w:rFonts w:cs="Times New Roman"/>
          <w:b w:val="0"/>
          <w:i w:val="0"/>
          <w:color w:val="auto"/>
          <w:sz w:val="28"/>
          <w:szCs w:val="28"/>
        </w:rPr>
        <w:t>Периоды проведения промежуточной  аттестации:</w:t>
      </w:r>
    </w:p>
    <w:p w:rsidR="0046015A" w:rsidRDefault="0046015A" w:rsidP="000D67D2">
      <w:pPr>
        <w:spacing w:after="0" w:line="240" w:lineRule="auto"/>
        <w:jc w:val="both"/>
        <w:rPr>
          <w:rFonts w:cs="Times New Roman"/>
          <w:b w:val="0"/>
          <w:i w:val="0"/>
          <w:color w:val="auto"/>
          <w:sz w:val="28"/>
          <w:szCs w:val="28"/>
        </w:rPr>
      </w:pPr>
      <w:r>
        <w:rPr>
          <w:rFonts w:cs="Times New Roman"/>
          <w:b w:val="0"/>
          <w:i w:val="0"/>
          <w:color w:val="auto"/>
          <w:sz w:val="28"/>
          <w:szCs w:val="28"/>
        </w:rPr>
        <w:t>- ежегодно в апреле-мае для всех обучающихся, согласно утвержденному плану и приказу;</w:t>
      </w:r>
    </w:p>
    <w:p w:rsidR="0046015A" w:rsidRDefault="0046015A" w:rsidP="000D67D2">
      <w:pPr>
        <w:spacing w:after="0" w:line="240" w:lineRule="auto"/>
        <w:jc w:val="both"/>
        <w:rPr>
          <w:rFonts w:cs="Times New Roman"/>
          <w:b w:val="0"/>
          <w:i w:val="0"/>
          <w:color w:val="auto"/>
          <w:sz w:val="28"/>
          <w:szCs w:val="28"/>
        </w:rPr>
      </w:pPr>
      <w:r>
        <w:rPr>
          <w:rFonts w:cs="Times New Roman"/>
          <w:b w:val="0"/>
          <w:i w:val="0"/>
          <w:color w:val="auto"/>
          <w:sz w:val="28"/>
          <w:szCs w:val="28"/>
        </w:rPr>
        <w:t xml:space="preserve">- ежегодно с 01 по 30 сентября для обучающихся, которые по уважительной причине не смогли </w:t>
      </w:r>
      <w:r w:rsidR="001460E0">
        <w:rPr>
          <w:rFonts w:cs="Times New Roman"/>
          <w:b w:val="0"/>
          <w:i w:val="0"/>
          <w:color w:val="auto"/>
          <w:sz w:val="28"/>
          <w:szCs w:val="28"/>
        </w:rPr>
        <w:t xml:space="preserve">пройти </w:t>
      </w:r>
      <w:r w:rsidR="000D67D2">
        <w:rPr>
          <w:rFonts w:cs="Times New Roman"/>
          <w:b w:val="0"/>
          <w:i w:val="0"/>
          <w:color w:val="auto"/>
          <w:sz w:val="28"/>
          <w:szCs w:val="28"/>
        </w:rPr>
        <w:t>аттестацию весной.</w:t>
      </w:r>
    </w:p>
    <w:p w:rsidR="000D67D2" w:rsidRPr="000D67D2" w:rsidRDefault="000D67D2" w:rsidP="000D67D2">
      <w:pPr>
        <w:spacing w:after="0" w:line="240" w:lineRule="auto"/>
        <w:jc w:val="both"/>
        <w:rPr>
          <w:rFonts w:cs="Times New Roman"/>
          <w:b w:val="0"/>
          <w:i w:val="0"/>
          <w:color w:val="auto"/>
          <w:sz w:val="28"/>
          <w:szCs w:val="28"/>
        </w:rPr>
      </w:pPr>
      <w:r>
        <w:rPr>
          <w:rFonts w:cs="Times New Roman"/>
          <w:b w:val="0"/>
          <w:i w:val="0"/>
          <w:color w:val="auto"/>
          <w:sz w:val="28"/>
          <w:szCs w:val="28"/>
        </w:rPr>
        <w:t xml:space="preserve">3.4. Оформление результатов проведения промежуточной аттестации. Итоговые протоколы утверждаются комиссией </w:t>
      </w:r>
      <w:r w:rsidR="00027DDC">
        <w:rPr>
          <w:rFonts w:cs="Times New Roman"/>
          <w:b w:val="0"/>
          <w:i w:val="0"/>
          <w:color w:val="auto"/>
          <w:sz w:val="28"/>
          <w:szCs w:val="28"/>
        </w:rPr>
        <w:t>«</w:t>
      </w:r>
      <w:r>
        <w:rPr>
          <w:rFonts w:cs="Times New Roman"/>
          <w:b w:val="0"/>
          <w:i w:val="0"/>
          <w:color w:val="auto"/>
          <w:sz w:val="28"/>
          <w:szCs w:val="28"/>
        </w:rPr>
        <w:t>ДЮСШ</w:t>
      </w:r>
      <w:r w:rsidR="00027DDC">
        <w:rPr>
          <w:rFonts w:cs="Times New Roman"/>
          <w:b w:val="0"/>
          <w:i w:val="0"/>
          <w:color w:val="auto"/>
          <w:sz w:val="28"/>
          <w:szCs w:val="28"/>
        </w:rPr>
        <w:t>»</w:t>
      </w:r>
      <w:r>
        <w:rPr>
          <w:rFonts w:cs="Times New Roman"/>
          <w:b w:val="0"/>
          <w:i w:val="0"/>
          <w:color w:val="auto"/>
          <w:sz w:val="28"/>
          <w:szCs w:val="28"/>
        </w:rPr>
        <w:t xml:space="preserve"> согласно приказу и соответствующим локальным актам. Результаты тестирования фиксируются тренерами-преподавателями  в учебных журналах.</w:t>
      </w:r>
    </w:p>
    <w:p w:rsidR="007F2D35" w:rsidRDefault="007F2D35" w:rsidP="00C21B62">
      <w:pPr>
        <w:pStyle w:val="a7"/>
        <w:ind w:firstLine="70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Обучающийся считается аттестованным, при условии:</w:t>
      </w:r>
    </w:p>
    <w:p w:rsidR="007F2D35" w:rsidRDefault="007F2D35" w:rsidP="006A35D9">
      <w:pPr>
        <w:pStyle w:val="a7"/>
        <w:ind w:left="15" w:firstLine="69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выполнения учебной программы </w:t>
      </w:r>
      <w:r w:rsidR="00882781">
        <w:rPr>
          <w:color w:val="000000"/>
          <w:sz w:val="28"/>
          <w:szCs w:val="28"/>
          <w:lang w:eastAsia="ru-RU"/>
        </w:rPr>
        <w:t>в объеме 9</w:t>
      </w:r>
      <w:r w:rsidR="0045469A">
        <w:rPr>
          <w:color w:val="000000"/>
          <w:sz w:val="28"/>
          <w:szCs w:val="28"/>
          <w:lang w:eastAsia="ru-RU"/>
        </w:rPr>
        <w:t>0</w:t>
      </w:r>
      <w:r w:rsidR="00882781">
        <w:rPr>
          <w:color w:val="000000"/>
          <w:sz w:val="28"/>
          <w:szCs w:val="28"/>
          <w:lang w:eastAsia="ru-RU"/>
        </w:rPr>
        <w:t xml:space="preserve"> %;</w:t>
      </w:r>
    </w:p>
    <w:p w:rsidR="006A35D9" w:rsidRDefault="009248FA" w:rsidP="006A35D9">
      <w:pPr>
        <w:pStyle w:val="a7"/>
        <w:ind w:left="15" w:firstLine="69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882781">
        <w:rPr>
          <w:color w:val="000000"/>
          <w:sz w:val="28"/>
          <w:szCs w:val="28"/>
          <w:lang w:eastAsia="ru-RU"/>
        </w:rPr>
        <w:t xml:space="preserve">выполнения </w:t>
      </w:r>
      <w:r>
        <w:rPr>
          <w:color w:val="000000"/>
          <w:sz w:val="28"/>
          <w:szCs w:val="28"/>
          <w:lang w:eastAsia="ru-RU"/>
        </w:rPr>
        <w:t xml:space="preserve">нормативов комплекса контрольных упражнений </w:t>
      </w:r>
      <w:r w:rsidR="006A35D9">
        <w:rPr>
          <w:color w:val="000000"/>
          <w:sz w:val="28"/>
          <w:szCs w:val="28"/>
          <w:lang w:eastAsia="ru-RU"/>
        </w:rPr>
        <w:t xml:space="preserve">по общей и специальной физической подготовке, </w:t>
      </w:r>
      <w:r>
        <w:rPr>
          <w:color w:val="000000"/>
          <w:sz w:val="28"/>
          <w:szCs w:val="28"/>
          <w:lang w:eastAsia="ru-RU"/>
        </w:rPr>
        <w:t>в объеме не менее 80% и зачета по теоретической подготовке.</w:t>
      </w:r>
    </w:p>
    <w:p w:rsidR="007F2D35" w:rsidRDefault="00E62302" w:rsidP="00A526F9">
      <w:pPr>
        <w:pStyle w:val="a7"/>
        <w:ind w:left="15" w:firstLine="693"/>
        <w:rPr>
          <w:color w:val="000000"/>
          <w:sz w:val="28"/>
          <w:szCs w:val="28"/>
          <w:lang w:eastAsia="ru-RU"/>
        </w:rPr>
      </w:pPr>
      <w:r w:rsidRPr="00001236">
        <w:rPr>
          <w:color w:val="000000"/>
          <w:sz w:val="28"/>
          <w:szCs w:val="28"/>
          <w:lang w:eastAsia="ru-RU"/>
        </w:rPr>
        <w:t xml:space="preserve">Обучающиеся, не освоившие </w:t>
      </w:r>
      <w:r>
        <w:rPr>
          <w:color w:val="000000"/>
          <w:sz w:val="28"/>
          <w:szCs w:val="28"/>
          <w:lang w:eastAsia="ru-RU"/>
        </w:rPr>
        <w:t xml:space="preserve">дополнительную </w:t>
      </w:r>
      <w:r w:rsidRPr="00001236">
        <w:rPr>
          <w:color w:val="000000"/>
          <w:sz w:val="28"/>
          <w:szCs w:val="28"/>
          <w:lang w:eastAsia="ru-RU"/>
        </w:rPr>
        <w:t xml:space="preserve">образовательную программу и </w:t>
      </w:r>
      <w:r w:rsidRPr="00001236">
        <w:rPr>
          <w:sz w:val="28"/>
          <w:szCs w:val="28"/>
        </w:rPr>
        <w:t>не выполнивши</w:t>
      </w:r>
      <w:r>
        <w:rPr>
          <w:sz w:val="28"/>
          <w:szCs w:val="28"/>
        </w:rPr>
        <w:t>е</w:t>
      </w:r>
      <w:r w:rsidR="006A35D9">
        <w:rPr>
          <w:sz w:val="28"/>
          <w:szCs w:val="28"/>
        </w:rPr>
        <w:t xml:space="preserve"> </w:t>
      </w:r>
      <w:r w:rsidR="00C21B62">
        <w:rPr>
          <w:color w:val="000000"/>
          <w:sz w:val="28"/>
          <w:szCs w:val="28"/>
          <w:lang w:eastAsia="ru-RU"/>
        </w:rPr>
        <w:t>комплекс</w:t>
      </w:r>
      <w:r w:rsidR="006A35D9">
        <w:rPr>
          <w:color w:val="000000"/>
          <w:sz w:val="28"/>
          <w:szCs w:val="28"/>
          <w:lang w:eastAsia="ru-RU"/>
        </w:rPr>
        <w:t xml:space="preserve"> контрольных упражнений</w:t>
      </w:r>
      <w:r w:rsidRPr="00001236">
        <w:rPr>
          <w:sz w:val="28"/>
          <w:szCs w:val="28"/>
        </w:rPr>
        <w:t xml:space="preserve"> по общефизической и специальной </w:t>
      </w:r>
      <w:r w:rsidR="006A35D9">
        <w:rPr>
          <w:sz w:val="28"/>
          <w:szCs w:val="28"/>
        </w:rPr>
        <w:t xml:space="preserve">физической </w:t>
      </w:r>
      <w:r w:rsidRPr="00001236">
        <w:rPr>
          <w:sz w:val="28"/>
          <w:szCs w:val="28"/>
        </w:rPr>
        <w:t>подготовке</w:t>
      </w:r>
      <w:r w:rsidRPr="00001236">
        <w:rPr>
          <w:color w:val="000000"/>
          <w:sz w:val="28"/>
          <w:szCs w:val="28"/>
          <w:lang w:eastAsia="ru-RU"/>
        </w:rPr>
        <w:t xml:space="preserve"> могут продолжить обучение в спортивно-оздоровительных группах</w:t>
      </w:r>
      <w:r>
        <w:rPr>
          <w:color w:val="000000"/>
          <w:sz w:val="28"/>
          <w:szCs w:val="28"/>
          <w:lang w:eastAsia="ru-RU"/>
        </w:rPr>
        <w:t>,</w:t>
      </w:r>
      <w:r w:rsidRPr="00001236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как правило, до 18-летнего </w:t>
      </w:r>
      <w:r w:rsidRPr="00521BD6">
        <w:rPr>
          <w:sz w:val="28"/>
          <w:szCs w:val="28"/>
        </w:rPr>
        <w:t>возраста</w:t>
      </w:r>
      <w:r>
        <w:rPr>
          <w:sz w:val="28"/>
          <w:szCs w:val="28"/>
        </w:rPr>
        <w:t>,</w:t>
      </w:r>
      <w:r w:rsidRPr="0000123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либо продолжить обучение повторно (единожды) на этом же этапе </w:t>
      </w:r>
      <w:r w:rsidRPr="00001236">
        <w:rPr>
          <w:color w:val="000000"/>
          <w:sz w:val="28"/>
          <w:szCs w:val="28"/>
          <w:lang w:eastAsia="ru-RU"/>
        </w:rPr>
        <w:t>при</w:t>
      </w:r>
      <w:r>
        <w:rPr>
          <w:color w:val="000000"/>
          <w:sz w:val="28"/>
          <w:szCs w:val="28"/>
          <w:lang w:eastAsia="ru-RU"/>
        </w:rPr>
        <w:t xml:space="preserve"> наличии свободных мест.</w:t>
      </w:r>
    </w:p>
    <w:p w:rsidR="00027DDC" w:rsidRDefault="00027DDC" w:rsidP="000F603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 w:val="0"/>
          <w:color w:val="auto"/>
          <w:sz w:val="28"/>
          <w:szCs w:val="28"/>
          <w:lang w:eastAsia="ru-RU"/>
        </w:rPr>
      </w:pPr>
    </w:p>
    <w:p w:rsidR="00027DDC" w:rsidRDefault="00027DDC" w:rsidP="000F603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 w:val="0"/>
          <w:color w:val="auto"/>
          <w:sz w:val="28"/>
          <w:szCs w:val="28"/>
          <w:lang w:eastAsia="ru-RU"/>
        </w:rPr>
      </w:pPr>
    </w:p>
    <w:p w:rsidR="00027DDC" w:rsidRDefault="00027DDC" w:rsidP="000F603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 w:val="0"/>
          <w:color w:val="auto"/>
          <w:sz w:val="28"/>
          <w:szCs w:val="28"/>
          <w:lang w:eastAsia="ru-RU"/>
        </w:rPr>
      </w:pPr>
    </w:p>
    <w:p w:rsidR="00027DDC" w:rsidRDefault="00027DDC" w:rsidP="000F603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 w:val="0"/>
          <w:color w:val="auto"/>
          <w:sz w:val="28"/>
          <w:szCs w:val="28"/>
          <w:lang w:eastAsia="ru-RU"/>
        </w:rPr>
      </w:pPr>
    </w:p>
    <w:p w:rsidR="008C10DD" w:rsidRPr="000F603A" w:rsidRDefault="00EE10A5" w:rsidP="000F603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 w:val="0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i w:val="0"/>
          <w:color w:val="auto"/>
          <w:sz w:val="28"/>
          <w:szCs w:val="28"/>
          <w:lang w:eastAsia="ru-RU"/>
        </w:rPr>
        <w:t>4</w:t>
      </w:r>
      <w:r w:rsidR="00E62302" w:rsidRPr="00F748CC">
        <w:rPr>
          <w:rFonts w:eastAsia="Times New Roman" w:cs="Times New Roman"/>
          <w:i w:val="0"/>
          <w:color w:val="auto"/>
          <w:sz w:val="28"/>
          <w:szCs w:val="28"/>
          <w:lang w:eastAsia="ru-RU"/>
        </w:rPr>
        <w:t xml:space="preserve">. </w:t>
      </w:r>
      <w:r w:rsidR="00E62302">
        <w:rPr>
          <w:rFonts w:eastAsia="Times New Roman" w:cs="Times New Roman"/>
          <w:i w:val="0"/>
          <w:color w:val="auto"/>
          <w:sz w:val="28"/>
          <w:szCs w:val="28"/>
          <w:lang w:eastAsia="ru-RU"/>
        </w:rPr>
        <w:t>Организация итоговой аттестации</w:t>
      </w:r>
    </w:p>
    <w:p w:rsidR="008C10DD" w:rsidRDefault="008C10DD" w:rsidP="000F603A">
      <w:pPr>
        <w:spacing w:after="0" w:line="240" w:lineRule="auto"/>
        <w:jc w:val="both"/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  <w:t>4.1. Освоение дополнительных общеобразовательных программ по видам спорта завершается итоговой аттестацией.</w:t>
      </w:r>
    </w:p>
    <w:p w:rsidR="00EE10A5" w:rsidRDefault="008C10DD" w:rsidP="000F603A">
      <w:pPr>
        <w:spacing w:after="0" w:line="240" w:lineRule="auto"/>
        <w:jc w:val="both"/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  <w:t>4.2.</w:t>
      </w:r>
      <w:r w:rsidR="00EE10A5" w:rsidRPr="008C10DD"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  <w:t>Целью итоговой аттестации явля</w:t>
      </w:r>
      <w:r w:rsidR="0076473E" w:rsidRPr="008C10DD"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ется </w:t>
      </w:r>
      <w:r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  <w:t>–</w:t>
      </w:r>
      <w:r w:rsidR="0076473E" w:rsidRPr="008C10DD"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опре</w:t>
      </w:r>
      <w:r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деление соответствия уровню подготовки выпускников требованиям дополнительных общеобразовательных </w:t>
      </w:r>
      <w:r w:rsidR="00027DDC"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и предпрофессиональных </w:t>
      </w:r>
      <w:r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  <w:t>программ по видам спорта.</w:t>
      </w:r>
    </w:p>
    <w:p w:rsidR="008C10DD" w:rsidRDefault="008C10DD" w:rsidP="000F603A">
      <w:pPr>
        <w:spacing w:after="0" w:line="240" w:lineRule="auto"/>
        <w:jc w:val="both"/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  <w:t>4.3.В учреждении устанавливаются следующие формы итоговой аттестации:</w:t>
      </w:r>
    </w:p>
    <w:p w:rsidR="008C10DD" w:rsidRDefault="00027DDC" w:rsidP="000F603A">
      <w:pPr>
        <w:spacing w:after="0" w:line="240" w:lineRule="auto"/>
        <w:jc w:val="both"/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  <w:t>- сдача контрольно-переводных нормативов по видам спорта</w:t>
      </w:r>
      <w:r w:rsidR="008C10DD"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  <w:t>;</w:t>
      </w:r>
    </w:p>
    <w:p w:rsidR="008C10DD" w:rsidRDefault="008C10DD" w:rsidP="000F603A">
      <w:pPr>
        <w:spacing w:after="0" w:line="240" w:lineRule="auto"/>
        <w:jc w:val="both"/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  <w:t>- сдача зачета на знание теории, методики физической культуры и спорта в соответствии с содержанием общеобразовательной программы по виду спорта.</w:t>
      </w:r>
    </w:p>
    <w:p w:rsidR="008C10DD" w:rsidRDefault="000F603A" w:rsidP="000F603A">
      <w:pPr>
        <w:spacing w:after="0" w:line="240" w:lineRule="auto"/>
        <w:jc w:val="both"/>
        <w:rPr>
          <w:rFonts w:cs="Times New Roman"/>
          <w:b w:val="0"/>
          <w:i w:val="0"/>
          <w:color w:val="auto"/>
          <w:sz w:val="28"/>
          <w:szCs w:val="28"/>
        </w:rPr>
      </w:pPr>
      <w:r>
        <w:rPr>
          <w:rFonts w:cs="Times New Roman"/>
          <w:b w:val="0"/>
          <w:i w:val="0"/>
          <w:color w:val="auto"/>
          <w:sz w:val="28"/>
          <w:szCs w:val="28"/>
        </w:rPr>
        <w:t>4.4</w:t>
      </w:r>
      <w:r w:rsidR="008C10DD">
        <w:rPr>
          <w:rFonts w:cs="Times New Roman"/>
          <w:b w:val="0"/>
          <w:i w:val="0"/>
          <w:color w:val="auto"/>
          <w:sz w:val="28"/>
          <w:szCs w:val="28"/>
        </w:rPr>
        <w:t>.   Периоды проведения промежуточной  аттестации:</w:t>
      </w:r>
    </w:p>
    <w:p w:rsidR="008C10DD" w:rsidRDefault="008C10DD" w:rsidP="000F603A">
      <w:pPr>
        <w:spacing w:after="0" w:line="240" w:lineRule="auto"/>
        <w:jc w:val="both"/>
        <w:rPr>
          <w:rFonts w:cs="Times New Roman"/>
          <w:b w:val="0"/>
          <w:i w:val="0"/>
          <w:color w:val="auto"/>
          <w:sz w:val="28"/>
          <w:szCs w:val="28"/>
        </w:rPr>
      </w:pPr>
      <w:r>
        <w:rPr>
          <w:rFonts w:cs="Times New Roman"/>
          <w:b w:val="0"/>
          <w:i w:val="0"/>
          <w:color w:val="auto"/>
          <w:sz w:val="28"/>
          <w:szCs w:val="28"/>
        </w:rPr>
        <w:t>- ежегодно в мае, согласно утвержденному плану и приказу;</w:t>
      </w:r>
    </w:p>
    <w:p w:rsidR="000F603A" w:rsidRPr="000F603A" w:rsidRDefault="000F603A" w:rsidP="000F603A">
      <w:pPr>
        <w:spacing w:after="0" w:line="240" w:lineRule="auto"/>
        <w:jc w:val="both"/>
        <w:rPr>
          <w:rFonts w:cs="Times New Roman"/>
          <w:b w:val="0"/>
          <w:i w:val="0"/>
          <w:color w:val="auto"/>
          <w:sz w:val="28"/>
          <w:szCs w:val="28"/>
        </w:rPr>
      </w:pPr>
      <w:r>
        <w:rPr>
          <w:rFonts w:cs="Times New Roman"/>
          <w:b w:val="0"/>
          <w:i w:val="0"/>
          <w:color w:val="auto"/>
          <w:sz w:val="28"/>
          <w:szCs w:val="28"/>
        </w:rPr>
        <w:t>4.5</w:t>
      </w:r>
      <w:r w:rsidR="008C10DD">
        <w:rPr>
          <w:rFonts w:cs="Times New Roman"/>
          <w:b w:val="0"/>
          <w:i w:val="0"/>
          <w:color w:val="auto"/>
          <w:sz w:val="28"/>
          <w:szCs w:val="28"/>
        </w:rPr>
        <w:t xml:space="preserve">. Оформление результатов проведения промежуточной аттестации. Итоговые протоколы утверждаются комиссией </w:t>
      </w:r>
      <w:r w:rsidR="00027DDC">
        <w:rPr>
          <w:rFonts w:cs="Times New Roman"/>
          <w:b w:val="0"/>
          <w:i w:val="0"/>
          <w:color w:val="auto"/>
          <w:sz w:val="28"/>
          <w:szCs w:val="28"/>
        </w:rPr>
        <w:t>«</w:t>
      </w:r>
      <w:r w:rsidR="008C10DD">
        <w:rPr>
          <w:rFonts w:cs="Times New Roman"/>
          <w:b w:val="0"/>
          <w:i w:val="0"/>
          <w:color w:val="auto"/>
          <w:sz w:val="28"/>
          <w:szCs w:val="28"/>
        </w:rPr>
        <w:t>ДЮСШ</w:t>
      </w:r>
      <w:r w:rsidR="00027DDC">
        <w:rPr>
          <w:rFonts w:cs="Times New Roman"/>
          <w:b w:val="0"/>
          <w:i w:val="0"/>
          <w:color w:val="auto"/>
          <w:sz w:val="28"/>
          <w:szCs w:val="28"/>
        </w:rPr>
        <w:t>»</w:t>
      </w:r>
      <w:r w:rsidR="008C10DD">
        <w:rPr>
          <w:rFonts w:cs="Times New Roman"/>
          <w:b w:val="0"/>
          <w:i w:val="0"/>
          <w:color w:val="auto"/>
          <w:sz w:val="28"/>
          <w:szCs w:val="28"/>
        </w:rPr>
        <w:t xml:space="preserve"> согласно приказу и соответствующим локальным актам. </w:t>
      </w:r>
    </w:p>
    <w:p w:rsidR="007F2D35" w:rsidRPr="008C10DD" w:rsidRDefault="000F603A" w:rsidP="00B900E5">
      <w:pPr>
        <w:pStyle w:val="a7"/>
        <w:ind w:firstLine="15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4.6. </w:t>
      </w:r>
      <w:r w:rsidR="008C10DD">
        <w:rPr>
          <w:color w:val="000000"/>
          <w:sz w:val="28"/>
          <w:szCs w:val="28"/>
          <w:lang w:eastAsia="ru-RU"/>
        </w:rPr>
        <w:t>Обучающийся считается аттестованным,</w:t>
      </w:r>
      <w:r>
        <w:rPr>
          <w:color w:val="000000"/>
          <w:sz w:val="28"/>
          <w:szCs w:val="28"/>
          <w:lang w:eastAsia="ru-RU"/>
        </w:rPr>
        <w:t xml:space="preserve"> если выпускник продемонстрировал достаточный уровень освоения теоретического и практического материала по </w:t>
      </w:r>
      <w:r w:rsidRPr="000F603A">
        <w:rPr>
          <w:sz w:val="28"/>
          <w:szCs w:val="28"/>
          <w:lang w:eastAsia="ru-RU"/>
        </w:rPr>
        <w:t>общеобразовательной программ</w:t>
      </w:r>
      <w:r>
        <w:rPr>
          <w:sz w:val="28"/>
          <w:szCs w:val="28"/>
          <w:lang w:eastAsia="ru-RU"/>
        </w:rPr>
        <w:t>е, получил зачет по теоретической части  и выполнил нормативы не менее 80 % от всего объема.</w:t>
      </w:r>
    </w:p>
    <w:p w:rsidR="0046015A" w:rsidRDefault="000F603A" w:rsidP="000F603A">
      <w:pPr>
        <w:jc w:val="center"/>
        <w:rPr>
          <w:rFonts w:cs="Times New Roman"/>
          <w:i w:val="0"/>
          <w:color w:val="auto"/>
          <w:sz w:val="28"/>
          <w:szCs w:val="28"/>
        </w:rPr>
      </w:pPr>
      <w:r w:rsidRPr="000F603A">
        <w:rPr>
          <w:rFonts w:cs="Times New Roman"/>
          <w:i w:val="0"/>
          <w:color w:val="auto"/>
          <w:sz w:val="28"/>
          <w:szCs w:val="28"/>
        </w:rPr>
        <w:t>5.Документация и отчетность</w:t>
      </w:r>
    </w:p>
    <w:p w:rsidR="0052074B" w:rsidRDefault="0052074B" w:rsidP="007530A3">
      <w:pPr>
        <w:spacing w:after="0" w:line="240" w:lineRule="auto"/>
        <w:jc w:val="both"/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</w:pPr>
      <w:r w:rsidRPr="0052074B">
        <w:rPr>
          <w:rFonts w:cs="Times New Roman"/>
          <w:b w:val="0"/>
          <w:i w:val="0"/>
          <w:color w:val="auto"/>
          <w:sz w:val="28"/>
          <w:szCs w:val="28"/>
        </w:rPr>
        <w:t>5.1.</w:t>
      </w:r>
      <w:r w:rsidRPr="0052074B"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  <w:t>Документами т</w:t>
      </w:r>
      <w:r w:rsidRPr="0052074B"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  <w:t>екущ</w:t>
      </w:r>
      <w:r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  <w:t>его контроля являются:</w:t>
      </w:r>
    </w:p>
    <w:p w:rsidR="0052074B" w:rsidRDefault="0052074B" w:rsidP="007530A3">
      <w:pPr>
        <w:spacing w:after="0" w:line="240" w:lineRule="auto"/>
        <w:jc w:val="both"/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  <w:t>- протоколы спортивных соревнований;</w:t>
      </w:r>
    </w:p>
    <w:p w:rsidR="0052074B" w:rsidRDefault="0052074B" w:rsidP="007530A3">
      <w:pPr>
        <w:spacing w:after="0" w:line="240" w:lineRule="auto"/>
        <w:jc w:val="both"/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  <w:t>- про</w:t>
      </w:r>
      <w:r w:rsidR="00CC2D59"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  <w:t>токол выполнения учебного плана;</w:t>
      </w:r>
    </w:p>
    <w:p w:rsidR="00CC2D59" w:rsidRDefault="00CC2D59" w:rsidP="007530A3">
      <w:pPr>
        <w:spacing w:after="0" w:line="240" w:lineRule="auto"/>
        <w:jc w:val="both"/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- приказы </w:t>
      </w:r>
      <w:r w:rsidR="00B900E5"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о </w:t>
      </w:r>
      <w:r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  <w:t>присвоени</w:t>
      </w:r>
      <w:r w:rsidR="00B900E5"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  <w:t>и</w:t>
      </w:r>
      <w:r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или подтверждени</w:t>
      </w:r>
      <w:r w:rsidR="00B900E5"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  <w:t>и</w:t>
      </w:r>
      <w:r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спортивных разрядов.</w:t>
      </w:r>
    </w:p>
    <w:p w:rsidR="0052074B" w:rsidRDefault="0052074B" w:rsidP="007530A3">
      <w:pPr>
        <w:spacing w:after="0" w:line="240" w:lineRule="auto"/>
        <w:jc w:val="both"/>
        <w:rPr>
          <w:b w:val="0"/>
          <w:i w:val="0"/>
          <w:color w:val="000000"/>
          <w:sz w:val="28"/>
          <w:szCs w:val="28"/>
          <w:lang w:eastAsia="ru-RU"/>
        </w:rPr>
      </w:pPr>
      <w:r w:rsidRPr="0052074B"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5.2. Документами промежуточной аттестации являются протоколы </w:t>
      </w:r>
      <w:r w:rsidRPr="0052074B">
        <w:rPr>
          <w:b w:val="0"/>
          <w:i w:val="0"/>
          <w:color w:val="000000"/>
          <w:sz w:val="28"/>
          <w:szCs w:val="28"/>
          <w:lang w:eastAsia="ru-RU"/>
        </w:rPr>
        <w:t>выполнения нормативов комплекса контрольных упражнений по общей и специальной физической подготовке</w:t>
      </w:r>
      <w:r w:rsidR="00B900E5">
        <w:rPr>
          <w:b w:val="0"/>
          <w:i w:val="0"/>
          <w:color w:val="000000"/>
          <w:sz w:val="28"/>
          <w:szCs w:val="28"/>
          <w:lang w:eastAsia="ru-RU"/>
        </w:rPr>
        <w:t>.</w:t>
      </w:r>
    </w:p>
    <w:p w:rsidR="0052074B" w:rsidRPr="0052074B" w:rsidRDefault="0052074B" w:rsidP="007530A3">
      <w:pPr>
        <w:spacing w:after="0" w:line="240" w:lineRule="auto"/>
        <w:jc w:val="both"/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</w:pPr>
      <w:r>
        <w:rPr>
          <w:b w:val="0"/>
          <w:i w:val="0"/>
          <w:color w:val="000000"/>
          <w:sz w:val="28"/>
          <w:szCs w:val="28"/>
          <w:lang w:eastAsia="ru-RU"/>
        </w:rPr>
        <w:t>5.3.</w:t>
      </w:r>
      <w:r w:rsidRPr="0052074B"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Документами </w:t>
      </w:r>
      <w:r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итоговой </w:t>
      </w:r>
      <w:r w:rsidRPr="0052074B"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аттестации являются протоколы </w:t>
      </w:r>
      <w:r w:rsidRPr="0052074B">
        <w:rPr>
          <w:b w:val="0"/>
          <w:i w:val="0"/>
          <w:color w:val="000000"/>
          <w:sz w:val="28"/>
          <w:szCs w:val="28"/>
          <w:lang w:eastAsia="ru-RU"/>
        </w:rPr>
        <w:t>выполнения нормативов комплекса контрольных упражнений по общей и специальной физической подготовке</w:t>
      </w:r>
      <w:r>
        <w:rPr>
          <w:b w:val="0"/>
          <w:i w:val="0"/>
          <w:color w:val="000000"/>
          <w:sz w:val="28"/>
          <w:szCs w:val="28"/>
          <w:lang w:eastAsia="ru-RU"/>
        </w:rPr>
        <w:t xml:space="preserve"> и проверки теоретических знаний</w:t>
      </w:r>
      <w:r w:rsidR="009F34E1">
        <w:rPr>
          <w:b w:val="0"/>
          <w:i w:val="0"/>
          <w:color w:val="000000"/>
          <w:sz w:val="28"/>
          <w:szCs w:val="28"/>
          <w:lang w:eastAsia="ru-RU"/>
        </w:rPr>
        <w:t>, приказы о присвоении (подтверждении) спортивных разрядов.</w:t>
      </w:r>
    </w:p>
    <w:p w:rsidR="0052074B" w:rsidRDefault="007530A3" w:rsidP="007530A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 w:val="0"/>
          <w:color w:val="auto"/>
          <w:sz w:val="28"/>
          <w:szCs w:val="28"/>
          <w:lang w:eastAsia="ru-RU"/>
        </w:rPr>
      </w:pPr>
      <w:r w:rsidRPr="007530A3">
        <w:rPr>
          <w:rFonts w:eastAsia="Times New Roman" w:cs="Times New Roman"/>
          <w:i w:val="0"/>
          <w:color w:val="auto"/>
          <w:sz w:val="28"/>
          <w:szCs w:val="28"/>
          <w:lang w:eastAsia="ru-RU"/>
        </w:rPr>
        <w:t>6.Заключительные положения</w:t>
      </w:r>
    </w:p>
    <w:p w:rsidR="002C67C2" w:rsidRDefault="007530A3" w:rsidP="002C67C2">
      <w:pPr>
        <w:spacing w:after="0" w:line="240" w:lineRule="auto"/>
        <w:jc w:val="both"/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i w:val="0"/>
          <w:color w:val="auto"/>
          <w:sz w:val="28"/>
          <w:szCs w:val="28"/>
          <w:lang w:eastAsia="ru-RU"/>
        </w:rPr>
        <w:tab/>
      </w:r>
      <w:r w:rsidRPr="007530A3"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По заявлению родителей </w:t>
      </w:r>
      <w:r w:rsidR="002C67C2"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  <w:t>(</w:t>
      </w:r>
      <w:r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законных представителей), обучающемуся предоставляется право </w:t>
      </w:r>
      <w:r w:rsidR="002C67C2"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  <w:t>досрочной сдачи контрольных нормативов в случае возникновения особых обстоятельств (досрочный отъезд и др.).</w:t>
      </w:r>
    </w:p>
    <w:p w:rsidR="002C67C2" w:rsidRDefault="002C67C2" w:rsidP="007D42D1">
      <w:pPr>
        <w:spacing w:after="0" w:line="240" w:lineRule="auto"/>
        <w:jc w:val="both"/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  <w:tab/>
      </w:r>
    </w:p>
    <w:p w:rsidR="007D42D1" w:rsidRDefault="007D42D1" w:rsidP="007D42D1">
      <w:pPr>
        <w:spacing w:after="0" w:line="240" w:lineRule="auto"/>
        <w:jc w:val="both"/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</w:pPr>
    </w:p>
    <w:p w:rsidR="00B900E5" w:rsidRDefault="00B900E5" w:rsidP="007530A3">
      <w:pPr>
        <w:spacing w:before="100" w:beforeAutospacing="1" w:after="100" w:afterAutospacing="1" w:line="240" w:lineRule="auto"/>
        <w:jc w:val="both"/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</w:pPr>
    </w:p>
    <w:p w:rsidR="002C67C2" w:rsidRDefault="002C67C2" w:rsidP="002C67C2">
      <w:pPr>
        <w:spacing w:before="100" w:beforeAutospacing="1" w:after="100" w:afterAutospacing="1" w:line="240" w:lineRule="auto"/>
        <w:jc w:val="right"/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Приложение №1 </w:t>
      </w:r>
    </w:p>
    <w:p w:rsidR="002C67C2" w:rsidRDefault="002C67C2" w:rsidP="007530A3">
      <w:pPr>
        <w:spacing w:before="100" w:beforeAutospacing="1" w:after="100" w:afterAutospacing="1" w:line="240" w:lineRule="auto"/>
        <w:jc w:val="both"/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</w:pPr>
    </w:p>
    <w:p w:rsidR="002C67C2" w:rsidRDefault="002C67C2" w:rsidP="002C67C2">
      <w:pPr>
        <w:spacing w:after="0" w:line="240" w:lineRule="auto"/>
        <w:jc w:val="center"/>
        <w:rPr>
          <w:rFonts w:cs="Times New Roman"/>
          <w:b w:val="0"/>
          <w:i w:val="0"/>
          <w:color w:val="auto"/>
          <w:sz w:val="28"/>
          <w:szCs w:val="28"/>
        </w:rPr>
      </w:pPr>
      <w:r>
        <w:rPr>
          <w:rFonts w:cs="Times New Roman"/>
          <w:b w:val="0"/>
          <w:i w:val="0"/>
          <w:color w:val="auto"/>
          <w:sz w:val="28"/>
          <w:szCs w:val="28"/>
        </w:rPr>
        <w:t>Протокол</w:t>
      </w:r>
    </w:p>
    <w:p w:rsidR="002C67C2" w:rsidRDefault="002C67C2" w:rsidP="002C67C2">
      <w:pPr>
        <w:spacing w:after="0" w:line="240" w:lineRule="auto"/>
        <w:jc w:val="center"/>
        <w:rPr>
          <w:rFonts w:cs="Times New Roman"/>
          <w:b w:val="0"/>
          <w:i w:val="0"/>
          <w:color w:val="auto"/>
          <w:sz w:val="28"/>
          <w:szCs w:val="28"/>
        </w:rPr>
      </w:pPr>
      <w:r>
        <w:rPr>
          <w:rFonts w:cs="Times New Roman"/>
          <w:b w:val="0"/>
          <w:i w:val="0"/>
          <w:color w:val="auto"/>
          <w:sz w:val="28"/>
          <w:szCs w:val="28"/>
        </w:rPr>
        <w:t>выполнения учебного плана</w:t>
      </w:r>
      <w:r w:rsidR="007C1573">
        <w:rPr>
          <w:rFonts w:cs="Times New Roman"/>
          <w:b w:val="0"/>
          <w:i w:val="0"/>
          <w:color w:val="auto"/>
          <w:sz w:val="28"/>
          <w:szCs w:val="28"/>
        </w:rPr>
        <w:t xml:space="preserve"> (текущий контроль)</w:t>
      </w:r>
    </w:p>
    <w:p w:rsidR="002C67C2" w:rsidRDefault="002C67C2" w:rsidP="002C67C2">
      <w:pPr>
        <w:spacing w:after="0" w:line="240" w:lineRule="auto"/>
        <w:jc w:val="center"/>
        <w:rPr>
          <w:rFonts w:cs="Times New Roman"/>
          <w:b w:val="0"/>
          <w:i w:val="0"/>
          <w:color w:val="auto"/>
          <w:sz w:val="28"/>
          <w:szCs w:val="28"/>
        </w:rPr>
      </w:pPr>
    </w:p>
    <w:p w:rsidR="002C67C2" w:rsidRDefault="009F34E1" w:rsidP="002C67C2">
      <w:pPr>
        <w:spacing w:after="0" w:line="240" w:lineRule="auto"/>
        <w:jc w:val="both"/>
        <w:rPr>
          <w:rFonts w:cs="Times New Roman"/>
          <w:b w:val="0"/>
          <w:i w:val="0"/>
          <w:color w:val="auto"/>
          <w:sz w:val="28"/>
          <w:szCs w:val="28"/>
        </w:rPr>
      </w:pPr>
      <w:r>
        <w:rPr>
          <w:rFonts w:cs="Times New Roman"/>
          <w:b w:val="0"/>
          <w:i w:val="0"/>
          <w:color w:val="auto"/>
          <w:sz w:val="28"/>
          <w:szCs w:val="28"/>
        </w:rPr>
        <w:t>ФИО тренера-преподавателя___________________________</w:t>
      </w:r>
    </w:p>
    <w:p w:rsidR="002C67C2" w:rsidRDefault="002C67C2" w:rsidP="002C67C2">
      <w:pPr>
        <w:spacing w:after="0" w:line="240" w:lineRule="auto"/>
        <w:jc w:val="both"/>
        <w:rPr>
          <w:rFonts w:cs="Times New Roman"/>
          <w:b w:val="0"/>
          <w:i w:val="0"/>
          <w:color w:val="auto"/>
          <w:sz w:val="28"/>
          <w:szCs w:val="28"/>
        </w:rPr>
      </w:pPr>
      <w:r>
        <w:rPr>
          <w:rFonts w:cs="Times New Roman"/>
          <w:b w:val="0"/>
          <w:i w:val="0"/>
          <w:color w:val="auto"/>
          <w:sz w:val="28"/>
          <w:szCs w:val="28"/>
        </w:rPr>
        <w:t>Наименование группы________,</w:t>
      </w:r>
    </w:p>
    <w:p w:rsidR="002C67C2" w:rsidRDefault="002C67C2" w:rsidP="002C67C2">
      <w:pPr>
        <w:spacing w:after="0" w:line="240" w:lineRule="auto"/>
        <w:jc w:val="both"/>
        <w:rPr>
          <w:rFonts w:cs="Times New Roman"/>
          <w:b w:val="0"/>
          <w:i w:val="0"/>
          <w:color w:val="auto"/>
          <w:sz w:val="28"/>
          <w:szCs w:val="28"/>
        </w:rPr>
      </w:pPr>
      <w:r>
        <w:rPr>
          <w:rFonts w:cs="Times New Roman"/>
          <w:b w:val="0"/>
          <w:i w:val="0"/>
          <w:color w:val="auto"/>
          <w:sz w:val="28"/>
          <w:szCs w:val="28"/>
        </w:rPr>
        <w:t>Месяц______________________,</w:t>
      </w:r>
    </w:p>
    <w:p w:rsidR="002C67C2" w:rsidRDefault="002C67C2" w:rsidP="002C67C2">
      <w:pPr>
        <w:spacing w:after="0" w:line="240" w:lineRule="auto"/>
        <w:jc w:val="both"/>
        <w:rPr>
          <w:rFonts w:cs="Times New Roman"/>
          <w:b w:val="0"/>
          <w:i w:val="0"/>
          <w:color w:val="auto"/>
          <w:sz w:val="28"/>
          <w:szCs w:val="28"/>
        </w:rPr>
      </w:pPr>
      <w:r>
        <w:rPr>
          <w:rFonts w:cs="Times New Roman"/>
          <w:b w:val="0"/>
          <w:i w:val="0"/>
          <w:color w:val="auto"/>
          <w:sz w:val="28"/>
          <w:szCs w:val="28"/>
        </w:rPr>
        <w:t>Плановое количество часов в текущем месяце______</w:t>
      </w:r>
    </w:p>
    <w:p w:rsidR="002C67C2" w:rsidRDefault="002C67C2" w:rsidP="002C67C2">
      <w:pPr>
        <w:spacing w:after="0" w:line="240" w:lineRule="auto"/>
        <w:jc w:val="both"/>
        <w:rPr>
          <w:rFonts w:cs="Times New Roman"/>
          <w:b w:val="0"/>
          <w:i w:val="0"/>
          <w:color w:val="auto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4"/>
        <w:gridCol w:w="2885"/>
        <w:gridCol w:w="6095"/>
      </w:tblGrid>
      <w:tr w:rsidR="002C67C2" w:rsidTr="002520EE">
        <w:tc>
          <w:tcPr>
            <w:tcW w:w="484" w:type="dxa"/>
          </w:tcPr>
          <w:p w:rsidR="002C67C2" w:rsidRDefault="002C67C2" w:rsidP="002C67C2">
            <w:pPr>
              <w:jc w:val="both"/>
              <w:rPr>
                <w:rFonts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cs="Times New Roman"/>
                <w:b w:val="0"/>
                <w:i w:val="0"/>
                <w:color w:val="auto"/>
                <w:sz w:val="28"/>
                <w:szCs w:val="28"/>
              </w:rPr>
              <w:t>№</w:t>
            </w:r>
          </w:p>
        </w:tc>
        <w:tc>
          <w:tcPr>
            <w:tcW w:w="2885" w:type="dxa"/>
          </w:tcPr>
          <w:p w:rsidR="002C67C2" w:rsidRDefault="002C67C2" w:rsidP="002C67C2">
            <w:pPr>
              <w:jc w:val="both"/>
              <w:rPr>
                <w:rFonts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cs="Times New Roman"/>
                <w:b w:val="0"/>
                <w:i w:val="0"/>
                <w:color w:val="auto"/>
                <w:sz w:val="28"/>
                <w:szCs w:val="28"/>
              </w:rPr>
              <w:t>ФИ обучающегося</w:t>
            </w:r>
          </w:p>
        </w:tc>
        <w:tc>
          <w:tcPr>
            <w:tcW w:w="6095" w:type="dxa"/>
          </w:tcPr>
          <w:p w:rsidR="002C67C2" w:rsidRDefault="002C67C2" w:rsidP="002C67C2">
            <w:pPr>
              <w:jc w:val="both"/>
              <w:rPr>
                <w:rFonts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cs="Times New Roman"/>
                <w:b w:val="0"/>
                <w:i w:val="0"/>
                <w:color w:val="auto"/>
                <w:sz w:val="28"/>
                <w:szCs w:val="28"/>
              </w:rPr>
              <w:t xml:space="preserve">Фактическое кол-во учебных часов, затраченных </w:t>
            </w:r>
            <w:r w:rsidR="00B900E5">
              <w:rPr>
                <w:rFonts w:cs="Times New Roman"/>
                <w:b w:val="0"/>
                <w:i w:val="0"/>
                <w:color w:val="auto"/>
                <w:sz w:val="28"/>
                <w:szCs w:val="28"/>
              </w:rPr>
              <w:t xml:space="preserve">обучающимся </w:t>
            </w:r>
            <w:r>
              <w:rPr>
                <w:rFonts w:cs="Times New Roman"/>
                <w:b w:val="0"/>
                <w:i w:val="0"/>
                <w:color w:val="auto"/>
                <w:sz w:val="28"/>
                <w:szCs w:val="28"/>
              </w:rPr>
              <w:t>на освоение программы</w:t>
            </w:r>
          </w:p>
        </w:tc>
      </w:tr>
      <w:tr w:rsidR="002C67C2" w:rsidTr="002520EE">
        <w:tc>
          <w:tcPr>
            <w:tcW w:w="484" w:type="dxa"/>
          </w:tcPr>
          <w:p w:rsidR="002C67C2" w:rsidRDefault="002C67C2" w:rsidP="002C67C2">
            <w:pPr>
              <w:jc w:val="both"/>
              <w:rPr>
                <w:rFonts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885" w:type="dxa"/>
          </w:tcPr>
          <w:p w:rsidR="002C67C2" w:rsidRDefault="002C67C2" w:rsidP="002C67C2">
            <w:pPr>
              <w:jc w:val="both"/>
              <w:rPr>
                <w:rFonts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6095" w:type="dxa"/>
          </w:tcPr>
          <w:p w:rsidR="002C67C2" w:rsidRDefault="002C67C2" w:rsidP="002C67C2">
            <w:pPr>
              <w:jc w:val="both"/>
              <w:rPr>
                <w:rFonts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</w:tr>
    </w:tbl>
    <w:p w:rsidR="002C67C2" w:rsidRDefault="002C67C2" w:rsidP="002C67C2">
      <w:pPr>
        <w:spacing w:after="0" w:line="240" w:lineRule="auto"/>
        <w:jc w:val="both"/>
        <w:rPr>
          <w:rFonts w:cs="Times New Roman"/>
          <w:b w:val="0"/>
          <w:i w:val="0"/>
          <w:color w:val="auto"/>
          <w:sz w:val="28"/>
          <w:szCs w:val="28"/>
        </w:rPr>
      </w:pPr>
    </w:p>
    <w:p w:rsidR="002C67C2" w:rsidRDefault="002C67C2" w:rsidP="002C67C2">
      <w:pPr>
        <w:spacing w:after="0" w:line="240" w:lineRule="auto"/>
        <w:jc w:val="both"/>
        <w:rPr>
          <w:rFonts w:cs="Times New Roman"/>
          <w:b w:val="0"/>
          <w:i w:val="0"/>
          <w:color w:val="auto"/>
          <w:sz w:val="28"/>
          <w:szCs w:val="28"/>
        </w:rPr>
      </w:pPr>
      <w:r>
        <w:rPr>
          <w:rFonts w:cs="Times New Roman"/>
          <w:b w:val="0"/>
          <w:i w:val="0"/>
          <w:color w:val="auto"/>
          <w:sz w:val="28"/>
          <w:szCs w:val="28"/>
        </w:rPr>
        <w:t xml:space="preserve">Фактическое количество часов, затраченное на освоение программы, за отчетный месяц </w:t>
      </w:r>
      <w:r w:rsidR="007C1573">
        <w:rPr>
          <w:rFonts w:cs="Times New Roman"/>
          <w:b w:val="0"/>
          <w:i w:val="0"/>
          <w:color w:val="auto"/>
          <w:sz w:val="28"/>
          <w:szCs w:val="28"/>
        </w:rPr>
        <w:t>(группа)________________.</w:t>
      </w:r>
    </w:p>
    <w:p w:rsidR="002C67C2" w:rsidRDefault="002C67C2" w:rsidP="007530A3">
      <w:pPr>
        <w:spacing w:before="100" w:beforeAutospacing="1" w:after="100" w:afterAutospacing="1" w:line="240" w:lineRule="auto"/>
        <w:jc w:val="both"/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</w:pPr>
    </w:p>
    <w:p w:rsidR="009F34E1" w:rsidRDefault="009F34E1" w:rsidP="007530A3">
      <w:pPr>
        <w:spacing w:before="100" w:beforeAutospacing="1" w:after="100" w:afterAutospacing="1" w:line="240" w:lineRule="auto"/>
        <w:jc w:val="both"/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</w:pPr>
    </w:p>
    <w:p w:rsidR="009F34E1" w:rsidRPr="002C67C2" w:rsidRDefault="009F34E1" w:rsidP="007530A3">
      <w:pPr>
        <w:spacing w:before="100" w:beforeAutospacing="1" w:after="100" w:afterAutospacing="1" w:line="240" w:lineRule="auto"/>
        <w:jc w:val="both"/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  <w:t>ФИО, подпись проверяющего лица</w:t>
      </w:r>
    </w:p>
    <w:p w:rsidR="000F603A" w:rsidRPr="000F603A" w:rsidRDefault="000F603A" w:rsidP="000F603A">
      <w:pPr>
        <w:jc w:val="center"/>
        <w:rPr>
          <w:rFonts w:cs="Times New Roman"/>
          <w:i w:val="0"/>
          <w:color w:val="auto"/>
          <w:sz w:val="28"/>
          <w:szCs w:val="28"/>
        </w:rPr>
      </w:pPr>
    </w:p>
    <w:p w:rsidR="0046015A" w:rsidRDefault="0046015A" w:rsidP="0046015A">
      <w:pPr>
        <w:jc w:val="both"/>
        <w:rPr>
          <w:rFonts w:cs="Times New Roman"/>
          <w:b w:val="0"/>
          <w:i w:val="0"/>
          <w:color w:val="auto"/>
          <w:sz w:val="28"/>
          <w:szCs w:val="28"/>
        </w:rPr>
      </w:pPr>
    </w:p>
    <w:p w:rsidR="0046015A" w:rsidRDefault="0046015A" w:rsidP="0046015A">
      <w:pPr>
        <w:jc w:val="both"/>
        <w:rPr>
          <w:rFonts w:cs="Times New Roman"/>
          <w:b w:val="0"/>
          <w:i w:val="0"/>
          <w:color w:val="auto"/>
          <w:sz w:val="28"/>
          <w:szCs w:val="28"/>
        </w:rPr>
      </w:pPr>
    </w:p>
    <w:p w:rsidR="002C67C2" w:rsidRDefault="002C67C2" w:rsidP="0046015A">
      <w:pPr>
        <w:jc w:val="both"/>
        <w:rPr>
          <w:rFonts w:cs="Times New Roman"/>
          <w:b w:val="0"/>
          <w:i w:val="0"/>
          <w:color w:val="auto"/>
          <w:sz w:val="28"/>
          <w:szCs w:val="28"/>
        </w:rPr>
      </w:pPr>
    </w:p>
    <w:p w:rsidR="002C67C2" w:rsidRDefault="002C67C2" w:rsidP="0046015A">
      <w:pPr>
        <w:jc w:val="both"/>
        <w:rPr>
          <w:rFonts w:cs="Times New Roman"/>
          <w:b w:val="0"/>
          <w:i w:val="0"/>
          <w:color w:val="auto"/>
          <w:sz w:val="28"/>
          <w:szCs w:val="28"/>
        </w:rPr>
      </w:pPr>
    </w:p>
    <w:p w:rsidR="002C67C2" w:rsidRDefault="002C67C2" w:rsidP="0046015A">
      <w:pPr>
        <w:jc w:val="both"/>
        <w:rPr>
          <w:rFonts w:cs="Times New Roman"/>
          <w:b w:val="0"/>
          <w:i w:val="0"/>
          <w:color w:val="auto"/>
          <w:sz w:val="28"/>
          <w:szCs w:val="28"/>
        </w:rPr>
      </w:pPr>
    </w:p>
    <w:p w:rsidR="002C67C2" w:rsidRDefault="002C67C2" w:rsidP="0046015A">
      <w:pPr>
        <w:jc w:val="both"/>
        <w:rPr>
          <w:rFonts w:cs="Times New Roman"/>
          <w:b w:val="0"/>
          <w:i w:val="0"/>
          <w:color w:val="auto"/>
          <w:sz w:val="28"/>
          <w:szCs w:val="28"/>
        </w:rPr>
      </w:pPr>
    </w:p>
    <w:p w:rsidR="002C67C2" w:rsidRDefault="002C67C2" w:rsidP="0046015A">
      <w:pPr>
        <w:jc w:val="both"/>
        <w:rPr>
          <w:rFonts w:cs="Times New Roman"/>
          <w:b w:val="0"/>
          <w:i w:val="0"/>
          <w:color w:val="auto"/>
          <w:sz w:val="28"/>
          <w:szCs w:val="28"/>
        </w:rPr>
      </w:pPr>
    </w:p>
    <w:p w:rsidR="002C67C2" w:rsidRDefault="002C67C2" w:rsidP="0046015A">
      <w:pPr>
        <w:jc w:val="both"/>
        <w:rPr>
          <w:rFonts w:cs="Times New Roman"/>
          <w:b w:val="0"/>
          <w:i w:val="0"/>
          <w:color w:val="auto"/>
          <w:sz w:val="28"/>
          <w:szCs w:val="28"/>
        </w:rPr>
      </w:pPr>
    </w:p>
    <w:p w:rsidR="002C67C2" w:rsidRDefault="002C67C2" w:rsidP="0046015A">
      <w:pPr>
        <w:jc w:val="both"/>
        <w:rPr>
          <w:rFonts w:cs="Times New Roman"/>
          <w:b w:val="0"/>
          <w:i w:val="0"/>
          <w:color w:val="auto"/>
          <w:sz w:val="28"/>
          <w:szCs w:val="28"/>
        </w:rPr>
      </w:pPr>
    </w:p>
    <w:p w:rsidR="00B900E5" w:rsidRDefault="00B900E5" w:rsidP="00B900E5">
      <w:pPr>
        <w:spacing w:before="100" w:beforeAutospacing="1" w:after="100" w:afterAutospacing="1" w:line="240" w:lineRule="auto"/>
        <w:rPr>
          <w:rFonts w:cs="Times New Roman"/>
          <w:b w:val="0"/>
          <w:i w:val="0"/>
          <w:color w:val="auto"/>
          <w:sz w:val="28"/>
          <w:szCs w:val="28"/>
        </w:rPr>
      </w:pPr>
    </w:p>
    <w:p w:rsidR="009F34E1" w:rsidRDefault="009F34E1" w:rsidP="00B900E5">
      <w:pPr>
        <w:spacing w:before="100" w:beforeAutospacing="1" w:after="100" w:afterAutospacing="1" w:line="240" w:lineRule="auto"/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</w:pPr>
    </w:p>
    <w:p w:rsidR="007D42D1" w:rsidRDefault="007D42D1" w:rsidP="00B900E5">
      <w:pPr>
        <w:spacing w:before="100" w:beforeAutospacing="1" w:after="100" w:afterAutospacing="1" w:line="240" w:lineRule="auto"/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</w:pPr>
    </w:p>
    <w:p w:rsidR="007C1573" w:rsidRPr="00FF499C" w:rsidRDefault="002C67C2" w:rsidP="00FF499C">
      <w:pPr>
        <w:spacing w:before="100" w:beforeAutospacing="1" w:after="100" w:afterAutospacing="1" w:line="240" w:lineRule="auto"/>
        <w:jc w:val="right"/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Приложение №2 </w:t>
      </w:r>
    </w:p>
    <w:p w:rsidR="007C1573" w:rsidRDefault="007C1573" w:rsidP="00CC2D59">
      <w:pPr>
        <w:spacing w:after="0" w:line="240" w:lineRule="auto"/>
        <w:jc w:val="center"/>
        <w:rPr>
          <w:rFonts w:cs="Times New Roman"/>
          <w:b w:val="0"/>
          <w:i w:val="0"/>
          <w:color w:val="auto"/>
          <w:sz w:val="28"/>
          <w:szCs w:val="28"/>
        </w:rPr>
      </w:pPr>
      <w:r>
        <w:rPr>
          <w:rFonts w:cs="Times New Roman"/>
          <w:b w:val="0"/>
          <w:i w:val="0"/>
          <w:color w:val="auto"/>
          <w:sz w:val="28"/>
          <w:szCs w:val="28"/>
        </w:rPr>
        <w:t>Сводная таблица</w:t>
      </w:r>
    </w:p>
    <w:p w:rsidR="00B900E5" w:rsidRDefault="007C1573" w:rsidP="00CC2D59">
      <w:pPr>
        <w:spacing w:after="0" w:line="240" w:lineRule="auto"/>
        <w:jc w:val="center"/>
        <w:rPr>
          <w:rFonts w:cs="Times New Roman"/>
          <w:b w:val="0"/>
          <w:i w:val="0"/>
          <w:color w:val="auto"/>
          <w:sz w:val="28"/>
          <w:szCs w:val="28"/>
        </w:rPr>
      </w:pPr>
      <w:r>
        <w:rPr>
          <w:rFonts w:cs="Times New Roman"/>
          <w:b w:val="0"/>
          <w:i w:val="0"/>
          <w:color w:val="auto"/>
          <w:sz w:val="28"/>
          <w:szCs w:val="28"/>
        </w:rPr>
        <w:t>результатов соревноват</w:t>
      </w:r>
      <w:r w:rsidR="00B900E5">
        <w:rPr>
          <w:rFonts w:cs="Times New Roman"/>
          <w:b w:val="0"/>
          <w:i w:val="0"/>
          <w:color w:val="auto"/>
          <w:sz w:val="28"/>
          <w:szCs w:val="28"/>
        </w:rPr>
        <w:t>ельной деятельности обучающихся</w:t>
      </w:r>
    </w:p>
    <w:p w:rsidR="009F34E1" w:rsidRDefault="00B900E5" w:rsidP="00CC2D59">
      <w:pPr>
        <w:spacing w:after="0" w:line="240" w:lineRule="auto"/>
        <w:jc w:val="center"/>
        <w:rPr>
          <w:rFonts w:cs="Times New Roman"/>
          <w:b w:val="0"/>
          <w:i w:val="0"/>
          <w:color w:val="auto"/>
          <w:sz w:val="28"/>
          <w:szCs w:val="28"/>
        </w:rPr>
      </w:pPr>
      <w:r>
        <w:rPr>
          <w:rFonts w:cs="Times New Roman"/>
          <w:b w:val="0"/>
          <w:i w:val="0"/>
          <w:color w:val="auto"/>
          <w:sz w:val="28"/>
          <w:szCs w:val="28"/>
        </w:rPr>
        <w:t xml:space="preserve"> (текущий контроль)</w:t>
      </w:r>
    </w:p>
    <w:p w:rsidR="009F34E1" w:rsidRDefault="009F34E1" w:rsidP="00CC2D59">
      <w:pPr>
        <w:spacing w:after="0" w:line="240" w:lineRule="auto"/>
        <w:jc w:val="center"/>
        <w:rPr>
          <w:rFonts w:cs="Times New Roman"/>
          <w:b w:val="0"/>
          <w:i w:val="0"/>
          <w:color w:val="auto"/>
          <w:sz w:val="28"/>
          <w:szCs w:val="28"/>
        </w:rPr>
      </w:pPr>
    </w:p>
    <w:p w:rsidR="007C1573" w:rsidRDefault="009F34E1" w:rsidP="009F34E1">
      <w:pPr>
        <w:spacing w:after="0" w:line="240" w:lineRule="auto"/>
        <w:rPr>
          <w:rFonts w:cs="Times New Roman"/>
          <w:b w:val="0"/>
          <w:i w:val="0"/>
          <w:color w:val="auto"/>
          <w:sz w:val="28"/>
          <w:szCs w:val="28"/>
        </w:rPr>
      </w:pPr>
      <w:r>
        <w:rPr>
          <w:rFonts w:cs="Times New Roman"/>
          <w:b w:val="0"/>
          <w:i w:val="0"/>
          <w:color w:val="auto"/>
          <w:sz w:val="28"/>
          <w:szCs w:val="28"/>
        </w:rPr>
        <w:t xml:space="preserve"> тренера-преподавателя (ФИО)_____________________</w:t>
      </w:r>
    </w:p>
    <w:p w:rsidR="00CC2D59" w:rsidRDefault="00CC2D59" w:rsidP="00CC2D59">
      <w:pPr>
        <w:spacing w:after="0" w:line="240" w:lineRule="auto"/>
        <w:jc w:val="center"/>
        <w:rPr>
          <w:rFonts w:cs="Times New Roman"/>
          <w:b w:val="0"/>
          <w:i w:val="0"/>
          <w:color w:val="auto"/>
          <w:sz w:val="28"/>
          <w:szCs w:val="28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484"/>
        <w:gridCol w:w="1961"/>
        <w:gridCol w:w="2548"/>
        <w:gridCol w:w="2628"/>
        <w:gridCol w:w="1134"/>
        <w:gridCol w:w="1134"/>
      </w:tblGrid>
      <w:tr w:rsidR="00FF499C" w:rsidRPr="009F34E1" w:rsidTr="00FF499C">
        <w:tc>
          <w:tcPr>
            <w:tcW w:w="484" w:type="dxa"/>
          </w:tcPr>
          <w:p w:rsidR="00FF499C" w:rsidRPr="009F34E1" w:rsidRDefault="00FF499C" w:rsidP="00CC2D59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  <w:r w:rsidRPr="009F34E1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№</w:t>
            </w:r>
          </w:p>
        </w:tc>
        <w:tc>
          <w:tcPr>
            <w:tcW w:w="1961" w:type="dxa"/>
          </w:tcPr>
          <w:p w:rsidR="00FF499C" w:rsidRPr="009F34E1" w:rsidRDefault="00FF499C" w:rsidP="00CC2D59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  <w:r w:rsidRPr="009F34E1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 xml:space="preserve">ФИ обучающегося </w:t>
            </w:r>
          </w:p>
        </w:tc>
        <w:tc>
          <w:tcPr>
            <w:tcW w:w="2548" w:type="dxa"/>
          </w:tcPr>
          <w:p w:rsidR="00FF499C" w:rsidRPr="009F34E1" w:rsidRDefault="00FF499C" w:rsidP="00CC2D59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  <w:r w:rsidRPr="009F34E1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 xml:space="preserve">Наименование официальных соревнований, дата и место проведения </w:t>
            </w:r>
          </w:p>
        </w:tc>
        <w:tc>
          <w:tcPr>
            <w:tcW w:w="2628" w:type="dxa"/>
          </w:tcPr>
          <w:p w:rsidR="00FF499C" w:rsidRPr="009F34E1" w:rsidRDefault="00FF499C" w:rsidP="00CC2D59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  <w:r w:rsidRPr="009F34E1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Наименование спортивной дисциплины (в зависимости от вида спорта):</w:t>
            </w:r>
          </w:p>
          <w:p w:rsidR="00FF499C" w:rsidRPr="009F34E1" w:rsidRDefault="00FF499C" w:rsidP="00CC2D59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  <w:r w:rsidRPr="009F34E1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- плавание (длина дистанции, способ плавания);</w:t>
            </w:r>
          </w:p>
          <w:p w:rsidR="00FF499C" w:rsidRPr="009F34E1" w:rsidRDefault="00FF499C" w:rsidP="00CC2D59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  <w:r w:rsidRPr="009F34E1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-х/гимнастика (индивидуальные или групповые упражнения, с предметом или без)</w:t>
            </w:r>
          </w:p>
        </w:tc>
        <w:tc>
          <w:tcPr>
            <w:tcW w:w="1134" w:type="dxa"/>
          </w:tcPr>
          <w:p w:rsidR="00FF499C" w:rsidRPr="009F34E1" w:rsidRDefault="00FF499C" w:rsidP="00CC2D59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  <w:r w:rsidRPr="009F34E1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Занятое место</w:t>
            </w:r>
          </w:p>
        </w:tc>
        <w:tc>
          <w:tcPr>
            <w:tcW w:w="1134" w:type="dxa"/>
          </w:tcPr>
          <w:p w:rsidR="00FF499C" w:rsidRPr="009F34E1" w:rsidRDefault="00FF499C" w:rsidP="00CC2D59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  <w:r w:rsidRPr="009F34E1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 xml:space="preserve">Разряд </w:t>
            </w:r>
          </w:p>
        </w:tc>
      </w:tr>
      <w:tr w:rsidR="00FF499C" w:rsidRPr="009F34E1" w:rsidTr="00FF499C">
        <w:tc>
          <w:tcPr>
            <w:tcW w:w="484" w:type="dxa"/>
          </w:tcPr>
          <w:p w:rsidR="00FF499C" w:rsidRPr="009F34E1" w:rsidRDefault="00FF499C" w:rsidP="00CC2D59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  <w:r w:rsidRPr="009F34E1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FF499C" w:rsidRPr="009F34E1" w:rsidRDefault="00FF499C" w:rsidP="00CC2D59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48" w:type="dxa"/>
          </w:tcPr>
          <w:p w:rsidR="00FF499C" w:rsidRPr="009F34E1" w:rsidRDefault="00FF499C" w:rsidP="00CC2D59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  <w:r w:rsidRPr="009F34E1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 xml:space="preserve">Соревнования ДЮСШ </w:t>
            </w:r>
          </w:p>
        </w:tc>
        <w:tc>
          <w:tcPr>
            <w:tcW w:w="2628" w:type="dxa"/>
          </w:tcPr>
          <w:p w:rsidR="00FF499C" w:rsidRPr="009F34E1" w:rsidRDefault="00FF499C" w:rsidP="00CC2D59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99C" w:rsidRPr="009F34E1" w:rsidRDefault="00FF499C" w:rsidP="00CC2D59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99C" w:rsidRPr="009F34E1" w:rsidRDefault="00FF499C" w:rsidP="00CC2D59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FF499C" w:rsidRPr="009F34E1" w:rsidTr="00FF499C">
        <w:tc>
          <w:tcPr>
            <w:tcW w:w="484" w:type="dxa"/>
          </w:tcPr>
          <w:p w:rsidR="00FF499C" w:rsidRPr="009F34E1" w:rsidRDefault="00FF499C" w:rsidP="00CC2D59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  <w:r w:rsidRPr="009F34E1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961" w:type="dxa"/>
          </w:tcPr>
          <w:p w:rsidR="00FF499C" w:rsidRPr="009F34E1" w:rsidRDefault="00FF499C" w:rsidP="00CC2D59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48" w:type="dxa"/>
          </w:tcPr>
          <w:p w:rsidR="00FF499C" w:rsidRPr="009F34E1" w:rsidRDefault="00FF499C" w:rsidP="00CC2D59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  <w:r w:rsidRPr="009F34E1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 xml:space="preserve">Первенство и чемпионат города Южно-Сахалинска </w:t>
            </w:r>
          </w:p>
        </w:tc>
        <w:tc>
          <w:tcPr>
            <w:tcW w:w="2628" w:type="dxa"/>
          </w:tcPr>
          <w:p w:rsidR="00FF499C" w:rsidRPr="009F34E1" w:rsidRDefault="00FF499C" w:rsidP="00CC2D59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99C" w:rsidRPr="009F34E1" w:rsidRDefault="00FF499C" w:rsidP="00CC2D59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99C" w:rsidRPr="009F34E1" w:rsidRDefault="00FF499C" w:rsidP="00CC2D59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FF499C" w:rsidRPr="009F34E1" w:rsidTr="00FF499C">
        <w:tc>
          <w:tcPr>
            <w:tcW w:w="484" w:type="dxa"/>
          </w:tcPr>
          <w:p w:rsidR="00FF499C" w:rsidRPr="009F34E1" w:rsidRDefault="00FF499C" w:rsidP="00CC2D59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  <w:r w:rsidRPr="009F34E1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961" w:type="dxa"/>
          </w:tcPr>
          <w:p w:rsidR="00FF499C" w:rsidRPr="009F34E1" w:rsidRDefault="00FF499C" w:rsidP="00CC2D59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48" w:type="dxa"/>
          </w:tcPr>
          <w:p w:rsidR="00FF499C" w:rsidRPr="009F34E1" w:rsidRDefault="00FF499C" w:rsidP="00CC2D59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  <w:r w:rsidRPr="009F34E1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Первенство и чемпионат  Сахалинской области, областные турниры</w:t>
            </w:r>
          </w:p>
        </w:tc>
        <w:tc>
          <w:tcPr>
            <w:tcW w:w="2628" w:type="dxa"/>
          </w:tcPr>
          <w:p w:rsidR="00FF499C" w:rsidRPr="009F34E1" w:rsidRDefault="00FF499C" w:rsidP="00CC2D59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99C" w:rsidRPr="009F34E1" w:rsidRDefault="00FF499C" w:rsidP="00CC2D59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99C" w:rsidRPr="009F34E1" w:rsidRDefault="00FF499C" w:rsidP="00CC2D59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FF499C" w:rsidRPr="009F34E1" w:rsidTr="00FF499C">
        <w:tc>
          <w:tcPr>
            <w:tcW w:w="484" w:type="dxa"/>
          </w:tcPr>
          <w:p w:rsidR="00FF499C" w:rsidRPr="009F34E1" w:rsidRDefault="00FF499C" w:rsidP="00CC2D59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  <w:r w:rsidRPr="009F34E1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961" w:type="dxa"/>
          </w:tcPr>
          <w:p w:rsidR="00FF499C" w:rsidRPr="009F34E1" w:rsidRDefault="00FF499C" w:rsidP="00CC2D59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48" w:type="dxa"/>
          </w:tcPr>
          <w:p w:rsidR="00FF499C" w:rsidRPr="009F34E1" w:rsidRDefault="00FF499C" w:rsidP="00CC2D59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  <w:r w:rsidRPr="009F34E1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Первенство и чемпионат  Дальневосточного федерального округа, спартакиады, дальневосточные соревнования и турниры</w:t>
            </w:r>
          </w:p>
        </w:tc>
        <w:tc>
          <w:tcPr>
            <w:tcW w:w="2628" w:type="dxa"/>
          </w:tcPr>
          <w:p w:rsidR="00FF499C" w:rsidRPr="009F34E1" w:rsidRDefault="00FF499C" w:rsidP="00CC2D59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99C" w:rsidRPr="009F34E1" w:rsidRDefault="00FF499C" w:rsidP="00CC2D59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99C" w:rsidRPr="009F34E1" w:rsidRDefault="00FF499C" w:rsidP="00CC2D59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FF499C" w:rsidRPr="009F34E1" w:rsidTr="00FF499C">
        <w:tc>
          <w:tcPr>
            <w:tcW w:w="484" w:type="dxa"/>
          </w:tcPr>
          <w:p w:rsidR="00FF499C" w:rsidRPr="009F34E1" w:rsidRDefault="00FF499C" w:rsidP="00CC2D59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  <w:r w:rsidRPr="009F34E1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961" w:type="dxa"/>
          </w:tcPr>
          <w:p w:rsidR="00FF499C" w:rsidRPr="009F34E1" w:rsidRDefault="00FF499C" w:rsidP="00CC2D59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548" w:type="dxa"/>
          </w:tcPr>
          <w:p w:rsidR="00FF499C" w:rsidRPr="009F34E1" w:rsidRDefault="00FF499C" w:rsidP="00CC2D59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  <w:r w:rsidRPr="009F34E1"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  <w:t xml:space="preserve">Официальные всероссийские соревнования </w:t>
            </w:r>
          </w:p>
        </w:tc>
        <w:tc>
          <w:tcPr>
            <w:tcW w:w="2628" w:type="dxa"/>
          </w:tcPr>
          <w:p w:rsidR="00FF499C" w:rsidRPr="009F34E1" w:rsidRDefault="00FF499C" w:rsidP="00CC2D59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99C" w:rsidRPr="009F34E1" w:rsidRDefault="00FF499C" w:rsidP="00CC2D59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499C" w:rsidRPr="009F34E1" w:rsidRDefault="00FF499C" w:rsidP="00CC2D59">
            <w:pPr>
              <w:jc w:val="both"/>
              <w:rPr>
                <w:rFonts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</w:tbl>
    <w:p w:rsidR="002C67C2" w:rsidRDefault="009F34E1" w:rsidP="00FF499C">
      <w:pPr>
        <w:spacing w:after="0" w:line="240" w:lineRule="auto"/>
        <w:jc w:val="both"/>
        <w:rPr>
          <w:rFonts w:cs="Times New Roman"/>
          <w:b w:val="0"/>
          <w:i w:val="0"/>
          <w:color w:val="auto"/>
          <w:sz w:val="28"/>
          <w:szCs w:val="28"/>
        </w:rPr>
      </w:pPr>
      <w:r>
        <w:rPr>
          <w:rFonts w:cs="Times New Roman"/>
          <w:b w:val="0"/>
          <w:i w:val="0"/>
          <w:color w:val="auto"/>
          <w:sz w:val="28"/>
          <w:szCs w:val="28"/>
        </w:rPr>
        <w:t xml:space="preserve">* </w:t>
      </w:r>
      <w:r w:rsidR="007C1573">
        <w:rPr>
          <w:rFonts w:cs="Times New Roman"/>
          <w:b w:val="0"/>
          <w:i w:val="0"/>
          <w:color w:val="auto"/>
          <w:sz w:val="28"/>
          <w:szCs w:val="28"/>
        </w:rPr>
        <w:t>Анализируемый период с 01 октября по  01 июля.</w:t>
      </w:r>
    </w:p>
    <w:p w:rsidR="009F34E1" w:rsidRDefault="009F34E1" w:rsidP="00FF499C">
      <w:pPr>
        <w:spacing w:after="0" w:line="240" w:lineRule="auto"/>
        <w:jc w:val="both"/>
        <w:rPr>
          <w:rFonts w:cs="Times New Roman"/>
          <w:b w:val="0"/>
          <w:i w:val="0"/>
          <w:color w:val="auto"/>
          <w:sz w:val="28"/>
          <w:szCs w:val="28"/>
        </w:rPr>
      </w:pPr>
    </w:p>
    <w:p w:rsidR="009F34E1" w:rsidRDefault="009F34E1" w:rsidP="009F34E1">
      <w:pPr>
        <w:spacing w:before="100" w:beforeAutospacing="1" w:after="100" w:afterAutospacing="1" w:line="240" w:lineRule="auto"/>
        <w:jc w:val="both"/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  <w:t>ФИО, подпись проверяющего лица_______________________</w:t>
      </w:r>
    </w:p>
    <w:p w:rsidR="00917FCC" w:rsidRDefault="00917FCC" w:rsidP="009F34E1">
      <w:pPr>
        <w:spacing w:before="100" w:beforeAutospacing="1" w:after="100" w:afterAutospacing="1" w:line="240" w:lineRule="auto"/>
        <w:jc w:val="both"/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</w:pPr>
    </w:p>
    <w:p w:rsidR="00917FCC" w:rsidRDefault="00917FCC" w:rsidP="009F34E1">
      <w:pPr>
        <w:spacing w:before="100" w:beforeAutospacing="1" w:after="100" w:afterAutospacing="1" w:line="240" w:lineRule="auto"/>
        <w:jc w:val="both"/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</w:pPr>
    </w:p>
    <w:p w:rsidR="00917FCC" w:rsidRPr="002C67C2" w:rsidRDefault="00917FCC" w:rsidP="009F34E1">
      <w:pPr>
        <w:spacing w:before="100" w:beforeAutospacing="1" w:after="100" w:afterAutospacing="1" w:line="240" w:lineRule="auto"/>
        <w:jc w:val="both"/>
        <w:rPr>
          <w:rFonts w:eastAsia="Times New Roman" w:cs="Times New Roman"/>
          <w:b w:val="0"/>
          <w:i w:val="0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b w:val="0"/>
          <w:i w:val="0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6400800" cy="4800600"/>
            <wp:effectExtent l="0" t="0" r="0" b="0"/>
            <wp:docPr id="1" name="Рисунок 1" descr="C:\Users\1\Downloads\20180618_092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20180618_0926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008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34E1" w:rsidRDefault="009F34E1" w:rsidP="00FF499C">
      <w:pPr>
        <w:spacing w:after="0" w:line="240" w:lineRule="auto"/>
        <w:jc w:val="both"/>
        <w:rPr>
          <w:rFonts w:cs="Times New Roman"/>
          <w:b w:val="0"/>
          <w:i w:val="0"/>
          <w:color w:val="auto"/>
          <w:sz w:val="28"/>
          <w:szCs w:val="28"/>
        </w:rPr>
      </w:pPr>
    </w:p>
    <w:sectPr w:rsidR="009F34E1" w:rsidSect="003C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00B66735"/>
    <w:multiLevelType w:val="multilevel"/>
    <w:tmpl w:val="59B6195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8710C10"/>
    <w:multiLevelType w:val="multilevel"/>
    <w:tmpl w:val="08AC31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CBC2120"/>
    <w:multiLevelType w:val="multilevel"/>
    <w:tmpl w:val="0952D972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204E0246"/>
    <w:multiLevelType w:val="multilevel"/>
    <w:tmpl w:val="C1463994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DB70F6A"/>
    <w:multiLevelType w:val="multilevel"/>
    <w:tmpl w:val="2FA095C4"/>
    <w:lvl w:ilvl="0">
      <w:start w:val="4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30CB13A9"/>
    <w:multiLevelType w:val="multilevel"/>
    <w:tmpl w:val="F906F8E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3BB66F6D"/>
    <w:multiLevelType w:val="multilevel"/>
    <w:tmpl w:val="D6C24C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3DE07CD8"/>
    <w:multiLevelType w:val="hybridMultilevel"/>
    <w:tmpl w:val="5FC80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6E419E"/>
    <w:multiLevelType w:val="multilevel"/>
    <w:tmpl w:val="9506B50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50CE3CEC"/>
    <w:multiLevelType w:val="multilevel"/>
    <w:tmpl w:val="E186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8D376E"/>
    <w:multiLevelType w:val="multilevel"/>
    <w:tmpl w:val="65A8544A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52DE58C7"/>
    <w:multiLevelType w:val="multilevel"/>
    <w:tmpl w:val="3E34E2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72C409DD"/>
    <w:multiLevelType w:val="multilevel"/>
    <w:tmpl w:val="201E763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color w:val="000000"/>
        <w:sz w:val="24"/>
      </w:rPr>
    </w:lvl>
  </w:abstractNum>
  <w:abstractNum w:abstractNumId="13">
    <w:nsid w:val="7D062D1E"/>
    <w:multiLevelType w:val="multilevel"/>
    <w:tmpl w:val="132AA20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7DA56D75"/>
    <w:multiLevelType w:val="multilevel"/>
    <w:tmpl w:val="E0A0DA4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73"/>
    <w:rsid w:val="00027DDC"/>
    <w:rsid w:val="00097C7C"/>
    <w:rsid w:val="00097CD5"/>
    <w:rsid w:val="000D67D2"/>
    <w:rsid w:val="000F603A"/>
    <w:rsid w:val="001460E0"/>
    <w:rsid w:val="0016018A"/>
    <w:rsid w:val="001D06A2"/>
    <w:rsid w:val="001E4D47"/>
    <w:rsid w:val="00250160"/>
    <w:rsid w:val="002C67C2"/>
    <w:rsid w:val="00315F58"/>
    <w:rsid w:val="003C4E10"/>
    <w:rsid w:val="0043555A"/>
    <w:rsid w:val="0045469A"/>
    <w:rsid w:val="0046015A"/>
    <w:rsid w:val="00474877"/>
    <w:rsid w:val="00474AF9"/>
    <w:rsid w:val="004924AC"/>
    <w:rsid w:val="004F40B4"/>
    <w:rsid w:val="0052074B"/>
    <w:rsid w:val="005F19E2"/>
    <w:rsid w:val="00621EE6"/>
    <w:rsid w:val="006A35D9"/>
    <w:rsid w:val="007530A3"/>
    <w:rsid w:val="0076473E"/>
    <w:rsid w:val="007C1573"/>
    <w:rsid w:val="007D42D1"/>
    <w:rsid w:val="007F2D35"/>
    <w:rsid w:val="00814260"/>
    <w:rsid w:val="00857765"/>
    <w:rsid w:val="00882781"/>
    <w:rsid w:val="008B4C96"/>
    <w:rsid w:val="008C10DD"/>
    <w:rsid w:val="008F0143"/>
    <w:rsid w:val="00917B7E"/>
    <w:rsid w:val="00917FCC"/>
    <w:rsid w:val="009248FA"/>
    <w:rsid w:val="0093610A"/>
    <w:rsid w:val="00946DC1"/>
    <w:rsid w:val="009912A0"/>
    <w:rsid w:val="009C55DB"/>
    <w:rsid w:val="009F34E1"/>
    <w:rsid w:val="00A20473"/>
    <w:rsid w:val="00A526F9"/>
    <w:rsid w:val="00AF4637"/>
    <w:rsid w:val="00B410E2"/>
    <w:rsid w:val="00B900E5"/>
    <w:rsid w:val="00C21B62"/>
    <w:rsid w:val="00CC2D59"/>
    <w:rsid w:val="00CC31AB"/>
    <w:rsid w:val="00CD2F50"/>
    <w:rsid w:val="00D026E2"/>
    <w:rsid w:val="00D415D3"/>
    <w:rsid w:val="00D869D0"/>
    <w:rsid w:val="00D87AE0"/>
    <w:rsid w:val="00E62302"/>
    <w:rsid w:val="00E76CCA"/>
    <w:rsid w:val="00EB67F2"/>
    <w:rsid w:val="00EB7A7E"/>
    <w:rsid w:val="00ED7FF6"/>
    <w:rsid w:val="00EE10A5"/>
    <w:rsid w:val="00EE416E"/>
    <w:rsid w:val="00F4707D"/>
    <w:rsid w:val="00F70682"/>
    <w:rsid w:val="00F748CC"/>
    <w:rsid w:val="00FC4EA1"/>
    <w:rsid w:val="00FD2A99"/>
    <w:rsid w:val="00FD699D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98A1E-74E0-416C-AFA8-5AC3C3FE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473"/>
    <w:rPr>
      <w:rFonts w:ascii="Times New Roman" w:hAnsi="Times New Roman" w:cstheme="majorBidi"/>
      <w:b/>
      <w:bCs/>
      <w:i/>
      <w:color w:val="4F81BD" w:themeColor="accent1"/>
    </w:rPr>
  </w:style>
  <w:style w:type="paragraph" w:styleId="1">
    <w:name w:val="heading 1"/>
    <w:basedOn w:val="a"/>
    <w:link w:val="10"/>
    <w:uiPriority w:val="9"/>
    <w:qFormat/>
    <w:rsid w:val="00A20473"/>
    <w:pPr>
      <w:spacing w:before="100" w:beforeAutospacing="1" w:after="100" w:afterAutospacing="1" w:line="240" w:lineRule="auto"/>
      <w:outlineLvl w:val="0"/>
    </w:pPr>
    <w:rPr>
      <w:rFonts w:eastAsia="Times New Roman" w:cs="Times New Roman"/>
      <w:i w:val="0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4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204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0473"/>
    <w:pPr>
      <w:spacing w:before="100" w:beforeAutospacing="1" w:after="100" w:afterAutospacing="1" w:line="240" w:lineRule="auto"/>
    </w:pPr>
    <w:rPr>
      <w:rFonts w:eastAsia="Times New Roman" w:cs="Times New Roman"/>
      <w:b w:val="0"/>
      <w:bCs w:val="0"/>
      <w:i w:val="0"/>
      <w:color w:val="auto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0473"/>
    <w:rPr>
      <w:b/>
      <w:bCs/>
    </w:rPr>
  </w:style>
  <w:style w:type="character" w:customStyle="1" w:styleId="2">
    <w:name w:val="Основной текст (2)_"/>
    <w:basedOn w:val="a0"/>
    <w:link w:val="21"/>
    <w:locked/>
    <w:rsid w:val="00A2047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20473"/>
    <w:pPr>
      <w:widowControl w:val="0"/>
      <w:shd w:val="clear" w:color="auto" w:fill="FFFFFF"/>
      <w:spacing w:after="960" w:line="240" w:lineRule="atLeast"/>
      <w:ind w:hanging="540"/>
    </w:pPr>
    <w:rPr>
      <w:rFonts w:asciiTheme="minorHAnsi" w:hAnsiTheme="minorHAnsi" w:cstheme="minorBidi"/>
      <w:b w:val="0"/>
      <w:bCs w:val="0"/>
      <w:i w:val="0"/>
      <w:color w:val="auto"/>
    </w:rPr>
  </w:style>
  <w:style w:type="character" w:customStyle="1" w:styleId="6">
    <w:name w:val="Основной текст (6)_"/>
    <w:basedOn w:val="a0"/>
    <w:link w:val="61"/>
    <w:locked/>
    <w:rsid w:val="00A20473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A20473"/>
    <w:pPr>
      <w:widowControl w:val="0"/>
      <w:shd w:val="clear" w:color="auto" w:fill="FFFFFF"/>
      <w:spacing w:before="960" w:after="240" w:line="283" w:lineRule="exact"/>
      <w:ind w:hanging="1060"/>
      <w:jc w:val="both"/>
    </w:pPr>
    <w:rPr>
      <w:rFonts w:asciiTheme="minorHAnsi" w:hAnsiTheme="minorHAnsi" w:cstheme="minorBidi"/>
      <w:i w:val="0"/>
      <w:color w:val="auto"/>
    </w:rPr>
  </w:style>
  <w:style w:type="character" w:customStyle="1" w:styleId="4">
    <w:name w:val="Заголовок №4_"/>
    <w:basedOn w:val="a0"/>
    <w:link w:val="41"/>
    <w:locked/>
    <w:rsid w:val="00A20473"/>
    <w:rPr>
      <w:b/>
      <w:bCs/>
      <w:i/>
      <w:iCs/>
      <w:shd w:val="clear" w:color="auto" w:fill="FFFFFF"/>
    </w:rPr>
  </w:style>
  <w:style w:type="paragraph" w:customStyle="1" w:styleId="41">
    <w:name w:val="Заголовок №41"/>
    <w:basedOn w:val="a"/>
    <w:link w:val="4"/>
    <w:rsid w:val="00A20473"/>
    <w:pPr>
      <w:widowControl w:val="0"/>
      <w:shd w:val="clear" w:color="auto" w:fill="FFFFFF"/>
      <w:spacing w:after="0" w:line="283" w:lineRule="exact"/>
      <w:ind w:firstLine="260"/>
      <w:jc w:val="both"/>
      <w:outlineLvl w:val="3"/>
    </w:pPr>
    <w:rPr>
      <w:rFonts w:asciiTheme="minorHAnsi" w:hAnsiTheme="minorHAnsi" w:cstheme="minorBidi"/>
      <w:iCs/>
      <w:color w:val="auto"/>
    </w:rPr>
  </w:style>
  <w:style w:type="character" w:customStyle="1" w:styleId="7">
    <w:name w:val="Основной текст (7)_"/>
    <w:basedOn w:val="a0"/>
    <w:link w:val="71"/>
    <w:locked/>
    <w:rsid w:val="00A20473"/>
    <w:rPr>
      <w:i/>
      <w:iCs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20473"/>
    <w:pPr>
      <w:widowControl w:val="0"/>
      <w:shd w:val="clear" w:color="auto" w:fill="FFFFFF"/>
      <w:spacing w:before="360" w:after="540" w:line="288" w:lineRule="exact"/>
      <w:ind w:firstLine="380"/>
      <w:jc w:val="both"/>
    </w:pPr>
    <w:rPr>
      <w:rFonts w:asciiTheme="minorHAnsi" w:hAnsiTheme="minorHAnsi" w:cstheme="minorBidi"/>
      <w:b w:val="0"/>
      <w:bCs w:val="0"/>
      <w:iCs/>
      <w:color w:val="auto"/>
    </w:rPr>
  </w:style>
  <w:style w:type="character" w:customStyle="1" w:styleId="8">
    <w:name w:val="Основной текст (8)_"/>
    <w:basedOn w:val="a0"/>
    <w:link w:val="81"/>
    <w:locked/>
    <w:rsid w:val="00A20473"/>
    <w:rPr>
      <w:i/>
      <w:iCs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A20473"/>
    <w:pPr>
      <w:widowControl w:val="0"/>
      <w:shd w:val="clear" w:color="auto" w:fill="FFFFFF"/>
      <w:spacing w:before="540" w:after="0" w:line="283" w:lineRule="exact"/>
      <w:jc w:val="both"/>
    </w:pPr>
    <w:rPr>
      <w:rFonts w:asciiTheme="minorHAnsi" w:hAnsiTheme="minorHAnsi" w:cstheme="minorBidi"/>
      <w:b w:val="0"/>
      <w:bCs w:val="0"/>
      <w:iCs/>
      <w:color w:val="auto"/>
    </w:rPr>
  </w:style>
  <w:style w:type="character" w:customStyle="1" w:styleId="63">
    <w:name w:val="Основной текст (6)3"/>
    <w:basedOn w:val="6"/>
    <w:rsid w:val="00A20473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4">
    <w:name w:val="Основной текст (2)14"/>
    <w:basedOn w:val="2"/>
    <w:rsid w:val="00A2047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40">
    <w:name w:val="Заголовок №4"/>
    <w:basedOn w:val="4"/>
    <w:rsid w:val="00A20473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6">
    <w:name w:val="Основной текст (2)6"/>
    <w:basedOn w:val="2"/>
    <w:rsid w:val="00A2047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42">
    <w:name w:val="Заголовок №4 + Не полужирный"/>
    <w:aliases w:val="Не курсив8"/>
    <w:basedOn w:val="4"/>
    <w:rsid w:val="00A20473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80">
    <w:name w:val="Основной текст (8) + Не курсив"/>
    <w:basedOn w:val="8"/>
    <w:rsid w:val="00A20473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83">
    <w:name w:val="Основной текст (8)3"/>
    <w:basedOn w:val="8"/>
    <w:rsid w:val="00A20473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0">
    <w:name w:val="Основной текст (2) + Курсив"/>
    <w:basedOn w:val="2"/>
    <w:rsid w:val="00A20473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9">
    <w:name w:val="Основной текст (2)9"/>
    <w:basedOn w:val="2"/>
    <w:rsid w:val="00A2047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72">
    <w:name w:val="Основной текст (7)2"/>
    <w:basedOn w:val="7"/>
    <w:rsid w:val="00A20473"/>
    <w:rPr>
      <w:i/>
      <w:i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10">
    <w:name w:val="Основной текст (2) + Полужирный10"/>
    <w:basedOn w:val="2"/>
    <w:rsid w:val="00A20473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0">
    <w:name w:val="Основной текст (6)"/>
    <w:basedOn w:val="6"/>
    <w:rsid w:val="00A20473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paragraph" w:styleId="a6">
    <w:name w:val="List Paragraph"/>
    <w:basedOn w:val="a"/>
    <w:uiPriority w:val="34"/>
    <w:qFormat/>
    <w:rsid w:val="00A20473"/>
    <w:pPr>
      <w:widowControl w:val="0"/>
      <w:spacing w:after="0" w:line="240" w:lineRule="auto"/>
      <w:ind w:left="720"/>
      <w:contextualSpacing/>
    </w:pPr>
    <w:rPr>
      <w:rFonts w:ascii="Arial Unicode MS" w:eastAsia="Times New Roman" w:hAnsi="Arial Unicode MS" w:cs="Arial Unicode MS"/>
      <w:b w:val="0"/>
      <w:bCs w:val="0"/>
      <w:i w:val="0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315F58"/>
    <w:pPr>
      <w:suppressAutoHyphens/>
      <w:spacing w:after="0" w:line="240" w:lineRule="auto"/>
      <w:jc w:val="both"/>
    </w:pPr>
    <w:rPr>
      <w:rFonts w:eastAsia="Times New Roman" w:cs="Times New Roman"/>
      <w:b w:val="0"/>
      <w:bCs w:val="0"/>
      <w:i w:val="0"/>
      <w:color w:val="auto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315F5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1601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FD6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7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0682"/>
    <w:rPr>
      <w:rFonts w:ascii="Tahoma" w:hAnsi="Tahoma" w:cs="Tahoma"/>
      <w:b/>
      <w:bCs/>
      <w:i/>
      <w:color w:val="4F81BD" w:themeColor="accen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1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4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33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0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2</cp:revision>
  <cp:lastPrinted>2018-06-18T04:24:00Z</cp:lastPrinted>
  <dcterms:created xsi:type="dcterms:W3CDTF">2018-06-18T04:31:00Z</dcterms:created>
  <dcterms:modified xsi:type="dcterms:W3CDTF">2018-06-18T04:31:00Z</dcterms:modified>
</cp:coreProperties>
</file>